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E02" w:rsidRPr="003454DF" w:rsidRDefault="003454DF" w:rsidP="003454DF">
      <w:pPr>
        <w:rPr>
          <w:rFonts w:ascii="Times New Roman" w:hAnsi="Times New Roman" w:cs="Times New Roman"/>
        </w:rPr>
      </w:pPr>
      <w:hyperlink r:id="rId4" w:history="1">
        <w:r w:rsidRPr="003454DF">
          <w:rPr>
            <w:rStyle w:val="Collegamentoipertestuale"/>
            <w:rFonts w:ascii="Times New Roman" w:hAnsi="Times New Roman" w:cs="Times New Roman"/>
          </w:rPr>
          <w:t>https://www.cortecostituzionale.it/schedaRicorsi.do</w:t>
        </w:r>
      </w:hyperlink>
    </w:p>
    <w:p w:rsidR="003454DF" w:rsidRPr="003454DF" w:rsidRDefault="003454DF" w:rsidP="003454DF">
      <w:pPr>
        <w:rPr>
          <w:rFonts w:ascii="Times New Roman" w:hAnsi="Times New Roman" w:cs="Times New Roman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Reg. ric. n. </w:t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29</w:t>
      </w: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 del </w:t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2024</w:t>
      </w: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 n° parte </w:t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1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pubbl. su G.U. del </w:t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11/09/2024</w:t>
      </w: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 n. </w:t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37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Ricorrente:</w:t>
      </w: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 Regione Toscana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t>Resistenti:</w:t>
      </w:r>
      <w:r w:rsidRPr="003454DF"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  <w:t>  Presidente del Consiglio dei ministri 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aps/>
          <w:color w:val="252525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br/>
      </w:r>
      <w:r w:rsidRPr="003454DF">
        <w:rPr>
          <w:rFonts w:ascii="Times New Roman" w:eastAsia="Times New Roman" w:hAnsi="Times New Roman" w:cs="Times New Roman"/>
          <w:b/>
          <w:bCs/>
          <w:caps/>
          <w:color w:val="252525"/>
          <w:kern w:val="0"/>
          <w:lang w:eastAsia="it-IT"/>
          <w14:ligatures w14:val="none"/>
        </w:rPr>
        <w:br/>
        <w:t>Oggetto: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666666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666666"/>
          <w:kern w:val="0"/>
          <w:lang w:eastAsia="it-IT"/>
          <w14:ligatures w14:val="none"/>
        </w:rPr>
        <w:t>Regioni - Disposizioni per l’attuazione dell’autonomia differenziata delle Regioni a statuto ordinario ai sensi dell'art. 116, terzo comma, della Costituzione – Definizione di principi generali per l’attribuzione alle Regioni a statuto ordinario di ulteriori forme e condizioni particolari di autonomia, in attuazione dell’art. 116, terzo comma, della Costituzione, e per la modifica e la revoca delle stesse, nonché delle relative modalità procedurali di approvazione delle intese fra lo Stato e una Regione – Richiesta di attribuzione di funzioni relative alle ulteriori forme e condizioni particolari di autonomia – Mancata delimitazione delle funzioni trasferibili e dei presupposti del trasferimento collegati alle specificità della Regione e corredati di motivazione – In subordine: Regioni – Disposizioni per l’attuazione dell’autonomia differenziata delle Regioni a statuto ordinario ai sensi dell'art. 116, terzo comma, della Costituzione – Richiesta di attribuzione di ulteriori forme e condizioni particolari di autonomia in una o più materie o ambiti di materie, relativo negoziato e schema di intesa preliminare - Trasferimento di funzioni – Mancato collegamento alle specificità della Regione e alla necessità di una motivazione – Mancata disciplina delle modalità e della procedura per l’individuazione e per la motivazione delle specificità territoriali - Ricorso della Regione Toscana – Possibilità di riconoscere forme e condizioni particolari di autonomia relativamente a tutte le materie astrattamente individuate dall’art. 116 della Costituzione – Contrasto con i principi per l’attribuzione di ulteriori forme e condizioni di autonomia alle Regioni - Lesione dell’unità della Repubblica – Introduzione di una nuova forma di Stato - Violazione del procedimento di revisione costituzionale – Incidenza sul riparto della potestà legislativa concorrente e sua potenziale eliminazione – Conseguente violazione del procedimento di revisione costituzionale – Lesione del principio di leale collaborazione.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N. 29 RICORSO PER LEGITTIMITA' COSTITUZIONALE 09 agosto 2024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Ricorso per questione di legittimita'  costituzionale  depositato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cancelleria il 9 agosto 2024 (della Regione Toscana).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Definizione di  principi  generali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l'attribuzione alle Regioni a statuto ordinario di ulteriori  forme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e condizioni particolari di autonomia, in attuazione dell'art.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terzo comma, della Costituzione, e per  la  modifica  e  la  revoca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stesse,  nonche'  delle  relative  modalita'  procedurali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approvazione delle intese fra lo Stato e una Regione - Richiesta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attribuzione di funzioni relative alle ulteriori forme e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particolari di autonomia -  Mancata  delimitazione  delle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trasferibili e dei presupposti  del  trasferimento  collegati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specificita' della Regione e corredati di motivazione.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subordine: Regioni - Disposizioni per l'attuazione  dell'autonomia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differenziata delle Regioni a statuto ordinario ai sensi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116, terzo comma, della Costituzione - Richiesta di attribuzione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  ulteriori forme e condizioni particolari di autonomia in una o piu'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materie o ambiti di materie, relativo negoziato e schema di  intesa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preliminare - Trasferimento di funzioni - Mancato collegamento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specificita' della Regione e alla necessita' di una  motivazione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Mancata  disciplina  delle  modalita'   e   della   procedura 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l'individuazione  e   per   la   motivazione   delle   specificita'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territoriali.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 -  Procedimento  di  approvazione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intese  fra  Stato  e  Regione  -  Partecipazione  delle  Camere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deliberazione sul disegno di legge al quale e' allegata l'intesa.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 -  Procedimento  di  approvazione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intese fra Stato e Regione - Deliberazione delle Camere sul disegno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di legge al quale e' allegata  l'intesa  -  Mancato  coinvolgimento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della Regione nella fase parlamentare.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 -  Procedimento  di  approvazione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intese fra Stato e Regione - Atto di iniziativa - Disegno di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di approvazione dell'intesa - Potere di iniziativa legislativa.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Delega al Governo per  l'individuazione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dei livelli essenziali  delle  prestazioni  concernenti  i  diritti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civili e sociali che devono essere garantiti su tutto il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nazionale (LEP) - Rinvio ai principi e  criteri  direttivi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all'art. 1, commi da 791 a 801-bis, della legge n. 197 del 2022.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Delega al Governo per  l'individuazione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dei livelli essenziali  delle  prestazioni  concernenti  i  diritti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civili e sociali che devono essere garantiti su tutto il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nazionale  (LEP)  -  Procedimento  per   l'adozione   dei   decreti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legislativi e per l'aggiornamento dei LEP -  Prevista  acquisizione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 parere della Conferenza unificata.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Delega al Governo per  l'individuazione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dei livelli essenziali  delle  prestazioni  concernenti  i  diritti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civili e sociali che devono essere garantiti su tutto il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nazionale (LEP) - Aggiornamento dei LEP con decreti del  Presidente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 Consiglio dei ministri - Negoziato sulle intese per  materie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ambiti di  materie  non  riferibili  ai  livelli  essenziali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prestazioni.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Attribuzione di funzioni relative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ulteriori forme e condizioni particolari  di  autonomia concernenti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  materie o ambiti di materie riferibili a diritti civili  e  sociali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che devono  essere  garantiti  equamente  su  tutto  il 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nazionale - Trasferimento delle funzioni previa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LEP e dei relativi costi e fabbisogni standard.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Previsione che  l'intesa  individua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modalita' di finanziamento  delle  funzioni  attribuite  attraverso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compartecipazioni  al  gettito  di  uno  o  piu'  tributi  erariali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maturato nel territorio regionale, nel rispetto dell'art. 17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legge n. 196 del 2009, nonche' di quanto  previsto  dall'art.  119,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quarto comma, della Costituzione - Previsione  che  la  Commissione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paritetica, di cui all'art. 5, comma 1, della legge n. 86 del 2024,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provvede alla ricognizione dell'allineamento tra  i  fabbisogni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spesa  gia'  definiti  e  l'andamento  del  gettito   dei   tributi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compartecipati per  il  finanziamento  delle  medesime  funzioni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Clausola di invarianza finanziaria.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 Misure  perequative  e  di  promozione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dello sviluppo  economico,  della  coesione  e  della  solidarieta'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sociale - Rinvio all'applicazione dell'art. 15 del d.lgs. n. 68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2011.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Disposizioni  transitorie  e  finali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Previsione che gli atti di iniziativa delle Regioni gia' presentati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al Governo, di cui sia stato avviato il confronto congiunto tra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Governo e la Regione interessata prima dell'entrata in vigore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legge n. 86 del 2024, sono esaminati secondo  le  previsioni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predetta legge.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- Disposizioni per l'attuazione dell'autonomia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Regioni a statuto ordinario ai  sensi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comma, della Costituzione - Definizione dei principi  generali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l'attribuzione alle Regioni a statuto ordinario di ulteriori  forme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e condizioni particolari di autonomia, in attuazione dell'art.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terzo comma, della Costituzione, e per  la  modifica  e  la  revoca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delle stesse,  nonche'  delle  relative  modalita'  procedurali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approvazione delle intese fra lo Stato e una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subordine: Regioni - Disposizioni per l'attuazione  dell'autonomia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differenziata delle Regioni a statuto ordinario ai sensi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116, terzo comma, della Costituzione - Trasferimento delle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- Principi relativi  all'attribuzione  delle  risorse  finanziarie,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umane  e  strumentali  corrispondenti  alle  funzioni  oggetto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conferimento - Monitoraggio - Clausola di invarianza finanziaria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Misure perequative e di promozione dello sviluppo economico,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coesione e della solidarieta' sociale.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- Legge  26  giugno  2024,  n.  86  (Disposizioni  per   l'attuazione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dell'autonomia differenziata delle Regioni a statuto  ordinario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sensi dell'articolo 116, terzo comma, della  Costituzione),  intero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testo nonche', in subordine, artt. 2, commi 1, 2 e 4; e 4; legge 26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  giugno 2024, n. 86, artt. 1, comma 2; 2, commi 1, 5, 6, 8; 3, commi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1, 2, 7; 4, comma 1; 5, comma 2; 8, comma 2; 9, comma  1;  10;  11,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comma 1;  legge  26  giugno  2024,  n.  86,  intero  testo,  e,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subordine, artt. 4, 5, comma 2, 8, 9 e 10.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(GU n. 37 del 11-09-2024)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Ricorso ex art. 127, secondo comma, della  Costituzione,  per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Regione Toscana (p.IVA 01386030488), in persona  del  Presidente  pro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tempore della Giunta regionale, dott. Eugenio Giani, autorizzato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deliberazione  della  Giunta  regionale  29  luglio  2024,  n.   923,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rappresentato e difeso, giusta la procura speciale apposta su  foglio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separato da considerarsi in calce al presente atto,  dall'avv.  prof.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Andrea Pertici (c.f. PRTNDR70H01L833P), domiciliato  come  per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presso  la  casella  di  posta  elettronica  del  predetto  difensore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all'indirizzo pec andrea.pertici@pec.avvvocatilucca.it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Contro: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il Presidente del Consiglio dei ministri pro tempore, per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dichiarazione di illegittimita' costituzionale della legge n. 86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2024, relativamente a: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l'intera legge, nonche',  in  subordine,  gli  articoli  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primo, secondo e quarto comma, e 4,  per  violazione  dell'art.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comma, della Costituzione, anche in relazione al  primo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117, terzo comma, della Costituzione nonche' degli articoli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5 e 138 della Costituzione, nonche' l'intera  legge,  per  violazione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dell'art. 5 anche in relazione all'art. 120 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2, quinto e ottavo comma, per  violazione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nonche' dell'art. 5 e degli articoli 70 e 72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2, ottavo comma, per violazione dell'art. 116,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comma, nonche' degli articoli 5 e 120 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2, primo e sesto  comma,  per  violazione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 comma,  e  121,  secondo  comma,  ultimo  periodo,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3, primo comma, per violazione  degli  articoli  76,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 e  119,  primo,  secondo  e  quarto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3, secondo  e  settimo  comma,  per  violazione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principio di leale collaborazione di cui agli articoli 5 e 120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gli articoli 3, settimo comma,  e  2,  primo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n. 86 del 2024, per violazione dell'art.  117,  secondo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lettera m) della Costituzione e del principio di legalita'  (articoli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23, 97 e 113 della Costituzione);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gli articoli 1, secondo comma e 4, primo comma, della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n. 86 del 2024, per violazione  degli  articoli  3,  anche  sotto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profilo della ragionevolezza, 117, secondo comma, lettera m),  e  119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gli articoli 5, secondo comma, 8, secondo comma e 9,  primo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legge n. 86 del  2024,  per  violazione  dell'art.  119,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nonche' degli articoli 2, 3, 5 e 81 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10 della legge n. 86 del 2024, per violazione 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articoli 116, terzo comma e 119, terzo comma, 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l'art. 11, primo comma, della legge n.  86  del  2024,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dell'art. 3 della Costituzione,  anche  sotto  il  profilo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ragionevolezza,  e   dell'art.   116,   terzo 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l'intera legge e, in subordine, gli articoli 4, 5,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8, 9, 10, per violazione dell'art.  117,  primo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 in  relazione  al  regolamento   (UE)   2021/241 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Parlamento europeo e del Consiglio, che istituisce il dispositivo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ripresa e la resilienza e alla decisione di esecuzione n. 2021/168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Consiglio  dell'Unione  europea  e  successive  modificazioni  ed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integrazioni,  che  prevedono  misure  per  la  coesione  sociale 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territoriale.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                      Fatto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1.1. Nella Gazzetta Ufficiale n. 150 del 28 giugno 2024 e'  stata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pubblicata la legge 26 giugno 2024, n. 86, recante Â«Disposizioni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l'attuazione dell'autonomia differenziata  delle  regioni  a  statuto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ordinario ai sensi dell'art. 116, terzo comma, della 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1.2. La legge ha  iniziato  il  proprio  iter  nel  Senato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Repubblica, dove e' stato presentato, dal  Ministro  per  gli  affari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 e le autonomie, Calderoli, il  disegno  di  legge  n.  615,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comunicato  alla  Presidenza  il  23  marzo  2023,   discusso 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 affari  costituzionali,  congiuntamente  a   due   altre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proposte (poi assorbite), dal 3  maggio  al  21  novembre  2023,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l'approvazione di alcuni emendamenti. Successivamente, dal 10  al  23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gennaio 2024, il testo  e'  stato  discusso,  esaminato  e  approvato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dall'aula che ha approvato un ristrettissimo numero  di  emendamenti,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che non hanno in alcun modo modificato l'impianto generale.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Quindi, il testo e' stato trasmesso  alla  Camera  dei  deputati,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dove ha assunto  la  numerazione  C.  1665.  Qui  la  trattazione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affari costituzionali si e' svolta dal 14 febbraio al  27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aprile 2024,  essendo  impegnata  fino  al  10  aprile  da  audizioni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informali, e quella in aula dal 29 aprile al  18  giugno,  quando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testo e' stato approvato in via definitiva, senza modifiche e  quindi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promulgato dal Presidente della Repubblica.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testo e' quindi giunto all'approvazione mantenendo  l'impianto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iniziale, con poche e marginali modifiche, nonostante i molti rilievi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emersi dalle ampie audizioni informali meritassero probabilmente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maggiore considerazione.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1.3. Tale legge  essenzialmente  disciplina  il  procedimento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approvazione della legge rinforzata di cui all'art. 116, terzo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da approvare a maggioranza  assoluta  sulla  base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intese tra lo Stato e le regioni richiedenti ulteriori forme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condizioni particolari  di  autonomia,  intervenendo  altresi'  sulle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modalita' con cui si perviene alle intese stesse,  disciplinando  poi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gli effetti e la durata delle intese, il monitoraggio sull'attuazione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 medesime  e  le  modalita'  di  finanziamento  delle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Â«differenziateÂ».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Pur se il regime giuridico applicabile a ciascuna  regione  sara'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definito nei suoi contenuti, con  la  legge  approvata  dalle  Camere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all'esito della procedura delineata dall'art. 116, terzo comma,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gia' la legge in esame determina regole per  le  future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intese che presentano profili di dubbia legittimita'  costituzionale,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quali ledono gravemente la sfera di competenza delle regioni,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cui in  particolare  l'odierna  ricorrente,  rendendo  necessaria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proposizione del presente ricorso.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1.4. Le previsioni  che  piu'  rilevano,  ai  fini  del  presente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ricorso, sono le seguenti: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1, secondo comma,  relativo  alla 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livelli   essenziali,   ai   sensi   del   quale,   in   particolare,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Â«l'attribuzione  di  funzioni  relative  alle   ulteriori   forme 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condizioni particolari di autonomia di cui all'art. 116, terzo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relative a materie o ambiti di materie riferibili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ai diritti civili e sociali che devono essere garantiti equamente  su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tutto il territorio nazionale, e'  consentita  subordinatamente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determinazione, nella normativa  vigente  alla  data  di  entrata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vigore della presente legge o  sulla  base  della  procedura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all'art.  3,  dei  relativi  livelli  essenziali  delle   prestazioni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concernenti i diritti civili e sociali [...]Â»;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2, il quale disciplina il procedimento di  conclusione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deliberazione delle intese e prevede la deliberazione  parlamentare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legge di cui all'art. 116, terzo comma, della Costituzione;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3, il quale delega il Governo alla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livelli  essenziali  delle   prestazioni   (Â«LEPÂ»),   disponendo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particolare che essi debbano essere individuati esclusivamente Â«nelle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 o negli ambiti di materieÂ» menzionati dal  medesimo  articolo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(cosiddette Â«materie LEPÂ»), attraverso decreti  legislativi  delegati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  adottarsi  previa  acquisizione  del  parere   della   Conferenza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unificata e  che  dovranno  essere  aggiornati  tramite  decreti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Presidente del Consiglio dei ministri;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 4,  il  quale  disciplina  il   trasferimento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funzioni, consentendo  in  particolare  il  trasferimento  di  quelle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connesse alle materie Â«non LEPÂ» gia' a partire dall'entrata in vigore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legge impugnata, mentre con riguardo alle altre Â«soltanto  dopo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determinazione dei medesimi LEP e dei relativi costi e  fabbisogni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standardÂ»;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 5,  il  quale  individua  i  principi   relativi 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conferimento delle risorse necessarie  all'esercizio  delle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oggetto di attribuzione di ulteriori forme e  condizioni 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di autonomia;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8, il quale introduce un meccanismo di monitoraggio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ordine  agli  Â«oneri  finanziari  derivanti,  per  ciascuna  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interessata, dall'esercizio  delle  funzioni  e  dall'erogazione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servizi connessi alle ulteriori forme  e  condizioni  particolari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autonomiaÂ»,  nonche'  di  Â«ricognizione   dell'allineamento   tra 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fabbisogni di spesa gia'  definiti  e  l'andamento  del  gettito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tributi compartecipati per il finanziamento delle medesime funzioniÂ»,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autorizzando il Ministro dell'economia e delle finanze a  determinare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Â«le  necessarie  variazioni  delle  aliquote   di   compartecipazione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definite nelle intese  [...],  garantendo  comunque  l'equilibrio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bilancio e nei limiti delle risorse disponibiliÂ»;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9, il quale,  nel  dettare  le  clausole  finanziarie,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prevede, inter alia, quanto  segue:  i)  la  clausola  di  invarianza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finanziaria (primo comma); ii) Â«il finanziamento dei LEP  sulla  base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relativi costi e fabbisogni  standard  e'  attuato  nel  rispetto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17 della legge 31 dicembre 2009, n. 196, e degli  equilibri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bilancioÂ» (secondo comma); iii) Â«Per le singole  regioni  che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siano parte delle intese approvate con legge in attuazione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 comma,  della  Costituzione,  e'  garantita  l'invarianza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finanziaria nonche' il finanziamento delle iniziative finalizzate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attuare le previsioni di cui all'art.  119,  terzo,  quinto  e  sesto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Costituzione. Le  intese,  in  ogni  caso,  non  possono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pregiudicare  l'entita'  e  la  proporzionalita'  delle  risorse 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destinare a ciascuna delle  altre  Regioni,  anche  in  relazione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eventuali maggiori risorse destinate all'attuazione dei  LEP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all'art. 3. E' comunque garantita la perequazione per i territori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minore capacita' fiscale per abitanteÂ» (terzo comma); iv) Â«Al fine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il coordinamento della finanza  pubblica,  resta  ferma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possibilita' di prevedere anche per le regioni che hanno sottoscritto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intese, ai sensi  dell'art.  2,  il  concorso  agli  obiettivi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finanza pubblica [...]Â»;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10, il quale stabilisce che anche  nelle  regioni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stipulano le intese lo  Stato  adotta  misure  perequative  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promozione  dello  sviluppo  economico,  della   coesione   e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solidarieta' sociale;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l'art. 11, primo comma, il quale, tra le diverse disposizioni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transitorie e finali, dispone  che  Â«gli  atti  di  iniziativa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gia' presentati al Governo,  di  cui  sia  stato  avviato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confronto congiunto tra il Governo e  la  regione  interessata  prima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data di entrata in vigore della presente legge, sono  esaminati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secondo quanto previsto dalle pertinenti disposizioni della  presente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leggeÂ».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1.5. In particolare, le impugnate disposizioni della legge n.  86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2024 sono lesive della sfera di competenza della Regione  Toscana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risultando incostituzionali per i seguenti motivi di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                     Diritto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1. Illegittimita' costituzionale della legge n. 86 del 2014, nonche',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subordine, degli articoli 2, primo, secondo e quarto comma,  e  4,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violazione dell'art. 116, terzo comma, della Costituzione,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relazione al  primo  comma,  dell'art.  117,  terzo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nonche' degli  articoli  5  e  138  della  Costituzione.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Illegittimita'  costituzionale  della  legge  n.  86  del  2014,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 dell'art.  5  anche  in  relazione  all'art.  120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1.1.  L'art.  116,  terzo  comma,  della  Costituzione  e'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aggiunto con legge costituzionale n. 3  del  2001,  che,  dopo  avere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confermato, al  primo  comma,  Â«forme  e  condizioni  particolari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autonomia, secondo i rispettivi statuti speciali adottati  con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costituzionaleÂ»,  per  il  Friuli-Venezia  Giulia,  la  Sardegna,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Sicilia, il Trentino-Alto Adige/Sudtirol e  la  Valle  d'Aosta/Vallee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d'Aoste,  ha  previsto  la  possibilita'  di  attribuire,  Â«ad  altre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regioniÂ», Â«ulteriori forme e condizioni  particolari  di  autonomiaÂ»,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concernenti una serie di materie,  individuate  con  rinvio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117,  terzo  comma,  e  secondo  comma,  lettere  l),   limitatamente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all'organizzazione della giustizia di pace, n) e s).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 tale  attribuzione  si  puo'  procedere  con  legge  ordinaria,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rafforzata, da un lato, dalla previa necessita' di un'intesa  tra  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 e la regione e, dall'altro, dalla  approvazione  a  maggioranza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assoluta (questo e' stato, in effetti, uno dei  punti  sui  quali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costituzionale n. 3 del 2001 si e' maggiormente discostata  dal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progetto della Â«Bicamerale  D'AlemaÂ»,  che  sul  punto  prevedeva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ricorso a leggi costituzionali).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1.2. Nel primo e terzo comma dell'art. 116 della Costituzione,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usa, quindi, la medesima espressione, Â«forme e condizioni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autonomiaÂ», che  possono  essere  attribuite  anche  alle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diverse dalle cinque ad autonomia speciale, con un  procedimento,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realta', meno aggravato, facendosi ricorso  ad  una  legge  ordinaria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rafforzata, dall'approvazione a maggioranza assoluta  sulla  base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un'intesa  tra  lo  Stato  e  la  regione,  anziche'  ad  una 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costituzionale di approvazione dello statuto.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Se quest'ultima circostanza non puo' ragionevolmente che  indurre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considerare le  attribuzioni  di  cui  al  terzo  comma  come  meno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significative di quelle legate alla specialita' delle cinque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indicate  al  primo  comma,  deve  considerarsi  che,  comunque, 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riferimento e' in entrambi i casi a Â«forme e  condizioni 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autonomiaÂ», che sono, in sostanza, quelle che - dal 1948  -  hanno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determinato la specialita' di alcune  regioni,  in  collegamento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Â«rationes e caratteristiche essenzialiÂ»,  secondo  quanto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 tempo sottolineato da S. Bartole (sub  art.  122,  in  Commentario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 a  cura  di  G.  Branca,  Zanichelli -  Il  Foro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Italiano, 1985, 83). L'Autore evidenzia, per  ciascuna  delle  cinque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 di  cui  all'art.   116,   primo   comma,   le  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caratteristiche  che  hanno  giustificato  il  riconoscimento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specialita', ricollegandovi l'assegnazione di specifiche  competenze,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senza che cio' sia smentito dalla presenza  di  attribuzioni  comuni,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legate, quando non ad una vera e  propria  tutela  etnico-linguistica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(Trentino-Alto  Adige  e  Valle   d'Aosta)   comunque   alla   tutela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dell'identita' storica e culturale (negli altri  tre  casi),  che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(e non una  legge)  ha  individuato,  semmai  anche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ripercussioni sul piano delle competenze di politica economica.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Queste  cosi'  peculiari  caratteristiche,  che   hanno   portato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all'attribuzione di speciali forme di autonomia - garantita a livello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sia dal riconoscimento di cui al primo  e  al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 dell'art. 116 della Costituzione sia, poi, dallo stesso Statuto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cinque regioni in questione - sono state evidentemente ritenute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ancora sussistenti al momento in cui si e' proceduto ad un pur  assai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ampio  ripensamento  del  sistema  delle  autonomie  territoriali  (e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regionali, in special modo), con legge costituzionale n. 3  del  2001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(non assecondando i dubbi, pur espressi in dottrina, sulla perdurante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attualita' della specialita', ulteriormente riproposti alla  luce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una differenziazione diffusa).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tale  contesto,  tuttavia,  su  un  piano  gradato,  e'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previsto che Â«ulteriori forme e condizioni particolari di  autonomiaÂ»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possano essere  riconosciute,  nell'ambito  di  determinate  materie,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 alle  altre  regioni.  Del  resto,  l'autonomia  ha  lo  scopo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principale di organizzare l'autogoverno delle comunita'  territoriali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(ai diversi livelli in cui la stessa e' organizzata), valorizzando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specificita',  che  richiedono  una  differenziazione,  al  fine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 la  migliore  amministrazione  delle   comunita'   stesse,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naturalmente nel rispetto dei principi di solidarieta' e  uguaglianza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godimento dei diritti, senza i quali e' messa in  crisi  l'unita'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Repubblica (su questi ultimi temi, v. G. Rivosecchi,  Ulteriori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forme e condizioni particolari di autonomia  e  norme  costituzionali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sulla finanza territoriale (art. 119 della  Costituzione),  in  Nuove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autonomie n. speciale I/2024, 63 ss.).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E, in effetti, la Corte costituzionale - nella  sentenza  n.  173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2023 - ha evidenziato come alle Â«forme e  condizioni 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autonomiaÂ» sia coessenziale la limitazione  territoriale,  essendo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 quell'ambito territoriale che sorge la specificita'.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Sulla  base  del  quadro  cosi'  tracciato,  quindi,  a   seguito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dell'entrata in vigore della legge  costituzionale  n.  3  del  2001,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per le altre regioni, in deroga  a  quello  che  e'  il  comune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modello di  riparto  di  competenze  disegnato  dal  titolo  V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(sul punto anche M. Cecchetti, La differenziazione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forme e condizioni particolari di autonomia,  in  Oss.  Fonti,  2002,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137), nel caso in cui la differenziazione per cosi' dire  Â«ordinariaÂ»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sia  ritenuta,  nel  caso  specifico,   inadeguata   possono 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introdotte Â«forme e  condizioni  particolari  di  autonomiaÂ»  che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leghino a Â«caratteristiche essenzialiÂ» della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Se, invece, a tutte  le  regioni  potessero  essere  riconosciute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Â«forme e condizioni particolari di autonomiaÂ», relativamente a  tutte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materie astrattamente  individuate  dall'art.  116, 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come la  legge  n.  86  del  2024  (o  almeno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specificamente  censurate:  art.  2,  primo,  secondo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quarto  comma,  e  art.  4)  intende   che   avvenga,   la   suddetta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particolarita' verrebbe meno, dando vita a uno  Stato  con  autonomie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 paradossalmente anche  piu'  forti  di  quelle  attualmente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riconosciute come speciali (tanto  che  l'art.  11  della  legge,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aperto  contrasto  con  lo  stesso  art.  116,  terzo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ha esteso la  possibilita'  di  fare  ricorso  a  questa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modalita' anche per le cinque  regioni  ad  autonomia  speciale,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rischiavano di trovarsi in una condizione deteriore).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Tale ultima configurazione dell'autonomia, che trova  la  propria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base di realizzazione nella legge impugnata, prima ancora  che  nelle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singole leggi da approvare in base all'art. 116, terzo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potrebbe giungere, in definitiva, al punto  da  mettere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crisi lo stesso  principio  di  unita'  della  Repubblica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all'art. 5 della Costituzione, consentendo  a  tutte  le  regioni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attrarre anche tutte le materie indicate, facendo  perdere  di  senso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alla stessa idea di regionalismo Â«differenziatoÂ» o Â«asimmetricoÂ».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sostanza,  un'interpretazione  che  permettesse  di  concedere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ulteriori forme di autonomia anche in tutte  le  materie  alle  quali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rinvia  l'art.  116,  terzo  comma,  senza  alcun  collegamento 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effettive specificita' - e potenzialmente senza alcuna  asimmetria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differenziazione (se tutte le regioni vi accedessero) - realizzerebbe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semplicemente una forma di Stato  nuova  che  lascerebbe  al  livello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centrale meno di quanto generalmente gli e' attribuito in ordinamenti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federali, senza, tuttavia, una  serie  di  garanzie  normalmente  ivi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previste a tutela dell'unita' del Paese e del raccordo tra il livello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centrale e i dotatissimi livelli  periferici.  Tale  mutamento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forma di Stato sarebbe peraltro realizzato senza  passare  attraverso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forme previste dall'art. 138 della Costituzione per  la  revisione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 (ammesso  che  cio'   fosse   comunque   praticabile,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considerato il possibile contrasto di una siffatta revisione  con  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stesso  principio  supremo  dell'unita'   e   indivisibilita'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Repubblica di cui all'art. 5 della Costituzione).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1.3. Orbene, se il significato dell'art. 116, terzo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non puo' che essere quello di attribuire - in una logica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derogatoria della differenziazione Â«ordinariaÂ»  -  alcune  competenze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corrispondenti a Â«particolarita'Â» della regione (presenti  in  almeno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parte del suo territorio) e' chiaro che la legge n. 86  del  2024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avrebbe dovuto dare attuazione a questo aspetto.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Invece, la legge nel suo complesso non prevede alcun collegamento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richiesta alle specificita' della regione, ne', quindi,  alcuna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necessita' di una motivazione in merito.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Tale vizio, nella denegata e non creduta ipotesi non si ritenesse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riferibile  all'intera  legge,  e'  almeno  da  riscontrare  per 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che fanno riferimento alla richiesta di attribuzione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Â«ulteriori forme e condizioni particolari di autonomiaÂ»,  in  Â«una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piu' materie o ambiti di materieÂ» ed al relativo negoziato  (art.  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primo e secondo comma), fino  ad  arrivare  allo  Â«schema  di  intesa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preliminareÂ» (art. 2, quarto comma) e quindi al  trasferimento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relative funzioni (art. 4) non prevedendo  alcun  collegamento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richiesta  alle  specificita'  della  regione,  ne',  quindi,  alcuna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necessita' di una motivazione in merito.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e' reso ulteriormente evidente dalla  previsione,  contenuta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nell'art. 2, primo comma, per cui, nelle materie riferibili (in  base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questa legge) ai livelli essenziali di prestazioni,  il  Presidente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Consiglio dei ministri o il Ministro per gli affari  regionali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autonomie svolge il  Â«negoziatoÂ»  con  la  regione  Â«per  ciascuna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singola  materia  o  ambito  di  materiaÂ»,  mentre  per  le  altre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evidentemente - si puo' procedere anche Â«in bloccoÂ».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Da tutto cio' emerge che tutte le regioni (e,  in  base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11, in contrasto aperto con il  116,  terzo  comma,  anche  quelle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statuto speciale), in forza  di  questa  legge,  potrebbero  chiedere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ulteriori attribuzioni in modo  totalmente  arbitrario,  giungendo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farlo anche per tutte  le  ventitre'  materie  che  costituiscono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paniere all'interno del quale - ai sensi dell'art. 116,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 - e' possibile avanzare la richiesta,  senza  dare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benche' minima considerazione alla circostanza per cui cio'  sarebbe,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invece, possibile soltanto  ove  le  specificita'  della  regione  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richiedano (o almeno lo consentano).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Proprio la necessaria specificita' da porre  a  fondamento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richiesta di ulteriori competenze si lega anche al fatto  che  queste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ultime non riguardino (necessariamente) l'intero ambito delle diverse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  elencate   (ad   esempio   tutto   l'ambito   della   tutela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dell'ambiente,  dell'ecosistema  e  dei  beni   culturali),   ma 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riferiscano, invece, a particolari settori, Â«concernenti  le  materie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...Â» (come e', in effetti, scritto nell'art. 116, terzo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Costituzione). Infatti, la  richiesta  di  competenze  potrebbe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avvenire anche in un settore trasversale a piu'  materie  tra  quelle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elencate, purche' di specifico rilievo in quella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Cosi', ad esempio, e' chiaro che la Toscana potrebbe  chiedere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motivatamente, in ragione delle proprie specificita'  territoriali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forme e condizioni particolari di autonomia relativamente all'energia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geotermica, presente in modo unico o comunque non comune nel panorama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nazionale (tanto che sono presenti,  nel  territorio  regionale,  ben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trentatre' centrali geotermiche, come  agevolmente  verificabile  sul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sito di ARPAT), cosi' come in materia di  cave  di  marmo,  che,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pari, rappresentano un unicum, o in relazione alla valorizzazione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beni  culturali,  considerata  la  particolare  concentrazione 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stessi in alcune sue citta', a partire  da  Firenze,  il  cui  centro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storico e' uno dei sette luoghi della Toscana  inseriti  nella  lista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siti dichiarati Patrimonio  dell'Umanita'  da  parte  dell'Unesco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(assieme a Piazza del Duomo a Pisa, ai centri storici di  Siena,  San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Gimignano e Pienza, al paesaggio della Val d'Orcia  e  alle  ville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giardini   medicei,   che   sono   ben   quattrodici:    https://www.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regione.toscana.it/la-toscana-e-i-suoi-patrimoniunesco).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Viceversa, la stessa  Toscana  non  si  trova  attualmente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condizione di avanzare, ad esempio, richieste di  ulteriori  forme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condizioni particolari di autonomia relative alla giustizia di  pace,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cosa che potrebbe accadere in una regione  in  cui,  in  ipotesi,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registrasse un particolare aumento sul territorio di controversie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modesta importanza.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Naturalmente, il fatto che, in  un  determinato  momento,  alcune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ventitre' materie alle  quali  complessivamente  rinvia  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della Costituzione  non  sembrino  rispondere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specificita' di nessuna regione non  costituisce  in  alcun  modo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argomento  per  negare  che  esse  possano  esserlo  successivamente.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Infatti,  l'art.  116,  terzo  comma,  della  Costituzione  e'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concepito come  astrattamente  facoltizzante  rispetto  ad  un  ampio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novero di materie, ma da  delimitare  poi  rispetto  a  specifiche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concrete esigenze, che mutano non solo rispetto ai territori ma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nel tempo.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1.4. Giova, in effetti, ricordare che, sulla  previsione  di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di attuazione dell'art. 116, terzo comma,  della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 sono confrontate posizioni diverse, la  grande  maggioranza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quali volte, comunque,  ad  escluderne  la  necessita',  che  ricorre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soltanto   quando   e'   il   testo   costituzionale   a   prevederlo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espressamente, cosa che, in questo caso non avviene.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Dossier preparato  dal  Servizio  studi  della  Camera  del  5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febbraio  2024  evidenzia  come,  in  effetti,  nel  caso,  la  norma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non preveda la necessita' di un intervento legislativo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definire i principi generali per l'attribuzione alle  regioni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ulteriori  funzioni,  essendo  la  stessa  legge  rafforzata   (dalla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presenza di una  previa  intesa  e  dall'approvazione  a  maggioranza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assoluta) ex art.  116,  terzo  comma,  della  Costituzione  a  poter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attribuire  le  Â«ulteriori  forme   e   condizioni   particolari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autonomiaÂ».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Tuttavia, nello stesso Dossier, si evidenzia come  una  legge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attuazione, anche ove non espressamente prevista dalla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sia comunque sempre possibile, Â«ferma restando ovviamente  l'esigenza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valutare  in  modo  specifico  la  compatibilita'  con  il  quadro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 delle  singole  disposizioni  di   volta   in   volta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considerateÂ».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legge di attuazione, in sostanza, mirerebbe  -  anche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l'analisi tecnico-normativa che accompagna il  disegno  di  legge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commento (v. Dossier, cit., p. 7-8) - Â«a costruire percorsi  costanti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organici attorno ai processi di accesso all'autonomia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alle citate disposizioni costituzionali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Costituzione ... in  ogni  caso  attestandosi  sui  soli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segmenti della complessa procedura esulanti dalla sfera di competenza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riservata  all'autonomia  regolamentare  del  Parlamento   ai  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dell'art. 64 della 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Ferma restando la dubbia utilita',  in  termini  generali,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leggi ordinarie con cui il legislatore cerca di autovincolarsi per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futuro (si pensi, per fare un solo esempio, al caso  della  legge  n.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400 del 1988, relativamente ai limiti della decretazione  d'urgenza),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legge come quella in parola deve - come gia' detto  -  porsi  nel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rigoroso rispetto della Costituzione  (ed  in  particolare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anche, pero', nella sua combinazione con  le  altre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norme e principi) e chiarire efficacemente i  profili  attuativi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regolare i quali e' stata introdotta.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Rispetto alla questione in  esame,  quindi,  considerato  che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Â«ulteriori forme e condizioni particolari di autonomiaÂ» presuppongono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specificita' territoriali (alla base - come  abbiamo  detto  -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dell'autonomia  speciale,  seppure   essa   passi   per   una 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costituzionale), secondo la stessa  previsione  costituzionale,  come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sopra argomentato, la legge di attuazione avrebbe dovuto disciplinare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 modalita' e la procedura per la loro individuazione.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Al contrario, non soltanto questo non avviene, ma sembra emergere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 disegno  opposto,  di  Â«powers  shoppingÂ»,  in  virtu'  del 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ciascuna regione, a proprio gusto o comunque arbitrio, puo'  decidere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chiedere alcune o tutte le materie possibili, ottenendo  da  parte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Governo una maggiore o minore adesione, anche in questo  caso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modo del tutto arbitrario, non essendovi  parametri  di  riferimento,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cio'  finendo,  quindi,  probabilmente,  per   dipendere   (anche 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soprattutto) dalla maggiore o minore vicinanza politica.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 la  legge  impugnata  -  in  particolare  nelle   norme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richiamate - non richiede  alcuna  motivazione  per  l'individuazione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 materie,  questo  essendo,  invece,  uno  dei  punti  su 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l'attuazione risultava, se non necessaria, almeno molto utile,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in considerazione  dell'impostazione  seguita  con  i  primi  accordi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preliminari (c.d. Â«pre-inteseÂ») avviati gia' nel 2018  (v.  anche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punto 11), volte, soprattutto nell'impostazione del  Veneto  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Lombardia, a fare incetta di  (quasi)  tutte  le  materie  possibili,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senza alcun collegamento con le specificita' territoriali.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Peraltro, come gia' evidenziato, se la  differenziazione  non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legasse a specificita' regionali, l'attribuzione delle  materie  -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potenzialmente anche di tutte  le  materie  -  finirebbe  per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rimessa all'arbitrarieta' dei Governi  pro  tempore,  tanto  piu'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considerazione  del  fatto  che  la  possibilita'  di  incidere 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Parlamento (in cui il Governo comunque ha la maggioranza) pare  molto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limitata (v. infra, punto 2).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 lo stesso motivo, una regione potrebbe trovarsi ad  avere,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seconda delle maggioranze temporaneamente presenti al suo interno e/o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 livello  nazionale,   competenze   diverse,   non,   appunto,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considerazione di elementi obiettivi, quanto piuttosto di valutazioni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politiche  del  tutto  contingenti  ed  arbitrarie,  che   potrebbero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sfociare in una conflittualita' non solo in sede politica ma anche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fronte a questa Corte, nella forma del conflitto tra lo  Stato  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regioni.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1.5. In sintesi, quindi, da tutto quanto sopra argomentato emerge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violazione da parte della legge nel suo complesso dell'art.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comma, della Costituzione, perche' ad essere attuato non e'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modello di autonomia ivi previsto e dell'art. 5  della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perche'  dall'attuazione  di  cui  alla  legge   impugnata   potrebbe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determinarsi un vero e proprio mutamento della forma di Stato, fino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compromettere l'unita' dello stesso, alla  quale  ultima  la 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ricorrente   ha   certamente   interesse,   considerandola   garanzia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indefettibile  della  sua  autonomia,  senza  la  quale  le   proprie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competenze risulterebbero certamente lese.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Ove si ritenesse che le suddette censure non possano inficiare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validita'   dell'intera   legge,   esse   determinerebbero   comunque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illegittimita' costituzionale degli articoli  che  fanno  riferimento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alla richiesta di  attribuzione  di  Â«ulteriori  forme  e 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di autonomiaÂ»,  in  Â«una  o  piu'  materie  o  ambiti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materieÂ» ed al relativo negoziato (art. 2, primo  e  secondo  comma),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fino ad arrivare allo Â«schema di intesa preliminareÂ» (art. 2, 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comma) e quindi al trasferimento delle  relative  funzioni  (art.  4)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senza prevedere alcun collegamento con le specificita' della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1.6. La possibilita'  che  la  legge  n.  86  del  2024  nel  suo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complesso e, in particolare, gli articoli 2, primo, secondo e 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e 4, offrono, di chiedere Â«forme e condizioni  particolari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autonomiaÂ» pure in tutte le materie a cui rinvia  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 della  Costituzione,  senza  nessun   collegamento   con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specificita' della regione interessata,  secondo  quanto  argomentato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precedente motivo di ricorso, determina, poi, un ulteriore  vizio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legittimita' costituzionale, rispetto all'art. 117, 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nonche' (ancora) all'art. 138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se, come la legge impugnata presuppone, tutte le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possono chiedere l'esercizio della funzione legislativa in  tutte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 di cui all'art. 117,  terzo  comma,  della  Costituzione,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potesta' legislativa concorrente puo' venire meno, cio' incidendo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modo  costituzionalmente  illegittimo  sul  sistema  di  riparto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competenze, che  puo'  essere  modificato  soltanto  dal  legislatore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(come si proponeva  di  fare  la  legge  di  revisione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approvata dalle Camere nella XVII  legislatura  e  poi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respinta con il  referendum  del  4  dicembre  2016,  che  eliminava,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appunto, la potesta' legislativa concorrente).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 potesta'  legislativa  concorrente,  introdotta  nel   nostro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ordinamento sin dal 1948, in  effetti,  contribuisce  a  delineare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rapporti tra lo Stato  e  le  regioni  ed  e'  stata  particolarmente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valorizzata, con la  revisione  costituzionale  del  2001,  cioe'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stessa che ha introdotto l'art. 116, terzo 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Sarebbe, quindi, in primo luogo del tutto contraddittorio 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legislatore costituzionale abbia voluto  togliere,  con  l'art.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comma, cio' che con l'art. 117, terzo comma,  si  apprestava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dare. Infatti, se, come abbiamo appena detto, la potesta' legislativa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concorrente e' prevista in  Costituzione  dal  1948  (all'epoca  come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unica possibile modalita' di  esercizio  del  potere  legislativo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parte delle regioni),  avendo  trovato  spazio  anche  negli  statuti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speciali, nel  2001  essa  ha  assunto  particolare  rilevo,  essendo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riferita ad un cospicuo novero di materie,  alla  cui  ridefinizione,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peraltro, questa Corte ha dedicato ampia giurisprudenza.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Attraverso il  ricorso  alla  potesta'  legislativa  concorrente,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infatti, il  legislatore  costituzionale  del  2001,  particolarmente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sensibile alla valorizzazione del principio autonomista  (soprattutto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 riferimento  all'ente  regionale),  ha  inteso  consentire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di intervenire su numerose materie, anche tradizionalmente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competenza statale, ponendo una condizione, o meglio  una  Â«riservaÂ»,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capo allo Stato di determinare i principi  fondamentali.  Come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 rilevato (v. L. Antonini, sub art. 117, secondo, terzo e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in Commentario della costituzione, a cura di  R.  Bifulco,  A.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Celotto, M. Olivetti,  Utet,  2006,  2246),  nella  Â«nuovaÂ»  potesta'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  concorrente,  a  fronte   di   una   maggiore   ampiezza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dell'ambito di intervento delle regioni, vi e'  una  vera  e  propria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Â«riservaÂ» allo Stato nella individuazione dei principi  fondamentali.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Cio' e' coerente con la volonta' di potenziare l'autonomia regionale,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e soprattutto a livello  legislativo,  mantenendo  pero'  salda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l'unita'  della  Repubblica,  espressione  di  un  principio  supremo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dell'ordinamento.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la potesta' legislativa  concorrente  e'  espressione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principio di sussidiarieta', letto  congiuntamente  a  quello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leale  collaborazione,  in  materie  che  per  le  loro  peculiarita'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presuppongono un intervento congiunto dello Stato e delle regioni.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Le leggi rinforzate approvate sulla base delle intese,  ai 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 116,  terzo  comma,  della  Costituzione  possono   quindi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ritenersi autorizzate  esclusivamente  a  concedere  alla  competenza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 regionale  specifiche  materie  o  sub-materie,  che,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virtu' della specificita' del territorio e del contesto  economico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sociale,  giustificano  una  regolazione  integrale  da  parte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regioni stesse.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questo senso la legge n. 86 del 2024,  e  in  particolare  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articoli 2  e  4,  ammettendo  la  possibilita'  di  attribuire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competenza legislativa regionale interi blocchi di  materie,  tra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quali in particolare tutte le competenze  concorrenti,  permette,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assenza delle garanzie previste dall'art. 138 della Costituzione,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radicale  soppressione  della   potesta'   legislativa   concorrente,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espressione di un sistema di autonomia basato sulla cooperazione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 livello statale e quello regionale che consente  alle  regioni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introdurre discipline di dettaglio differenziate, pur  in  un  quadro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uniforme di norme generali in materie  di  particolare  importanza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rilievo anche 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Ne discende  che  essa,  consentendo  l'alterazione  del  modello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regionalistico  italiano,  viene  ad  essere  affetta  da  un   vizio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d'illegittimita'  costituzionale  radicale,  non  superabile  nemmeno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procedendo  ad   una   interpretazione   conforme   a 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coincidente con la violazione degli articoli  117,  comma  3,  e  138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quest'ultimo evidentemente afferente, nel caso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specie, ad una questione di riparto di competenze.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1.7. Puo' da ultimo constatarsi  come  l'autonomia  differenziata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prenda forma, con questa legge di  attuazione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in modo piuttosto centralistico, in dispregio del principio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leale collaborazione, individuabile secondo  costante  giurisprudenza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costituzionale, nel combinato disposto degli articoli 5 e  120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Costituzione. Se cio' emergera' da una serie di elementi relativi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procedimento,  che  saranno   di   seguito   sottolineati,   in   via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preliminare, pero', pare da evidenziare come l'intera legge censurata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sia viziata in tal senso sin dalla sua genesi.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Essa nasce, infatti,  su  iniziativa  governativa,  senza  alcuna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consultazione con le regioni, neppure in sede di Conferenza,  ne'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particolare  coinvolgimento  delle  stesse   risulta   essere 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realizzato successivamente, neppure attraverso le pur ampie  indagini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conoscitive, che  hanno  visto  le  audizioni  della  Conferenza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Presidenti  delle  Assemblee  legislative  e  del  Presidente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Conferenza delle regioni e delle province autonome,  preceduta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trasmissione di  un  documento  da  parte  della  Conferenza  stessa,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risultando diluite in una enorme quantita' di contributi senza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state particolarmente ascoltate (basti evidenziare, ad  esempio,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 Conferenza  dei  Presidenti  delle  Assemblee  legislative  aveva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suggerito la attuazione dell'art. 11 della legge costituzionale n.  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2011, con  l'integrazione  della  Commissione  per  le  questioni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  con  i  rappresentanti  delle   autonomie,   che   avrebbe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certamente  potuto  svolgere  un  utile  ruolo  nel  corso  dell'iter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parlamentare di approvazione della legge  sulla  base  delle  intese;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mentre nel documento della Conferenza delle regioni e delle  province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autonome vi e', tra l'altro, da un lato,  un  importante  riferimento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alla necessita' che  Â«sia  assicurata  la  realizzazione  sull'intero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territorio nazionale, attraverso azioni coordinate, di condizioni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effettiva uniformita' nel godimento dei diritti fondamentali da parte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tutti i cittadiniÂ», che risulta del tutto trascurato  dalla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impugnata -  come  vedremo  meglio  nei  motivi  che  seguono  ed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particolare 7, 8, 9, 10 e 12 - e, d'altro lato, un  riferimento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Â«necessita' della  determinazione  dei  LEP  da  parte  dello  Stato,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secondo tempistiche certe e stringenti, e con il pieno coinvolgimento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regioni e delle  province  autonomeÂ»,  che  risulta  ampiamente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smentito sia in relazione alla determinazione in se' - e  soprattutto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alla garanzia degli stessi - sia in relazione al coinvolgimento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autonomie).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Pare, quindi, questo un primo elemento che indica  la  violazione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principio di leale  collaborazione,  espresso,  secondo  costante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giurisprudenza, dal combinato disposto degli articoli 5 e  120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 da  cui  deriva  indirettamente  una   lesione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competenze regionali.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2. Illegittimita' costituzionale dell'art. 2, quinto e ottavo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violazione dell'art. 116 terzo comma, nonche' dell'art. 5 e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articoli 70 e 72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2.1. La legge impugnata - come emerge in particolare all'art.  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quinto e ottavo comma - in contrasto con  quanto  stabilito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della Costituzione,  relega  il  Parlamento  ad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ruolo marginale a  tutto  vantaggio  del  Governo,  che  e'  il  vero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protagonista dell'intero procedimento descritto  all'art.  2,  in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rapporto sostanzialmente esclusivo con l'Esecutivo regionale.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 risulta  dal  fatto  che  le  Camere,  dopo  essere   state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semplicemente Â«informateÂ» (comma 2) dell'avvio del negoziato (al pari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Conferenza permanente per i rapporti tra lo Stato, le regioni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Province autonome di Trento e Bolzano), sono chiamate,  attraverso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 Â«competenti organi parlamentariÂ»  all'espressione  di  un  semplice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Â«parereÂ» (comma 4), ne' necessario (dovendo essere richiesto  ma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atteso oltre novanta giorni), ne' vincolante, in quanto  -  ai 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quinto comma - il Presidente  del  Consiglio  dei  ministri  puo'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benissimo non conformarsi allo stesso, in  tal  caso  essendo  tenuto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semplicemente a Â«riferire alle Camere con apposita  relazione,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quale fornisce adeguata motivazione della scelta effettuataÂ».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centralita' che al Parlamento e' invece riconosciuta dall'art.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della Costituzione, che lo individua come  l'organo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 chiamato  a  valutare  e   deliberare   gli   estremi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dell'autonomia differenziata, avrebbe richiesto sin  da  queste  fasi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iniziali il riconoscimento di ben altro ruolo, con  l'espressione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atti necessari e vincolanti (ad esempio, valorizzando la  Commissione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bicamerale per le questioni regionali,  magari  procedendo  alla  sua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integrazione con i rappresentanti delle autonomie, come  consente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fare l'art. 11 della legge costituzionale n. 3  del  2001,  come  era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 anche suggerito dalla Conferenza dei Presidenti della Assemblee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legislative), anche in vista dell'approvazione con  legge,  che  pure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avrebbe richiesto di seguire un procedimento di piena  valorizzazione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funzione legislativa delle Camere che non trova  corrispondenza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nell'art. 2, ottavo comma.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2.2. Infatti, l'art. 2,  ottavo  comma,  della  legge  impugnata,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prevede che Â«il disegno di legge di cui al comma 6, cui  e'  allegata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l'intesa,  e'   immediatamente   trasmesso   alle   Camere   per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deliberazione,  ai  sensi   dell'art.   116,   terzo 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norma, scritta  non  senza  ambiguita',  fa  riferimento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(sola) Â«deliberazioneÂ», termine con il quale si indica  la  decisione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presa, che corrisponde,  quindi,  all'approvazione  finale,  in  cio'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differenziandosi dalla previsione di cui all'art. 116, 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Costituzione,  che  prevede  l'approvazione   (a   maggioranza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assoluta,  sulla  base  di  un'intesa  tra  lo  Stato  e  la 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interessata) di una legge di iniziativa regionale  (v.  infra,  punto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4), con il successivo sviluppo di un ordinario iter legis.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 determinerebbe,  quindi,  il  passaggio   in   Commissione,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richiesto dall'art. 72 della Costituzione, con le relative  attivita'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(illustrazione della proposta, svolgimento  della  fase  istruttoria,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definizione del testo base su cui presentare, discutere e votare  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emendamenti, arrivando a un testo su cui  chiedere  il  parere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commissioni Â«filtroÂ» per poi  votare  il  mandato  al  relatore  o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relatori), per passare, poi, alla fase in aula, che si  apre  con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discussione generale, che coinvolge l'intero Parlamento, favorendo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confronto tra maggioranza e opposizioni  e  realizza  -  grazie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pubblicita' dei lavori - il  coinvolgimento  dell'opinione  pubblica,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assume particolare rilievo a fronte di leggi d'interesse generale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come  quelle  per  attribuire  forme  e  condizioni  particolari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autonomia. A conclusione della  discussione  generale,  quindi,  come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noto, possono essere  votate  questioni  pregiudiziali  o  sospensive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(anch'esse assai rilevanti in casi come quello che ci  occupa,  ricco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insidie dal punto di vista del rispetto della  Costituzione),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passare, quindi, all'esame degli articoli e dei relativi  emendamenti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(con i relativi pareri) e al voto  degli  stessi  e  poi  di  ciascun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articolo e, infine, alla deliberazione, appunto, dell'intero testo.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Diversamente, l'art. 2, ottavo comma, della legge n. 86 del  2024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sembra fare riferimento soltanto ad una deliberazione complessiva  (a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maggioranza assoluta) sull'intesa  raggiunta  dagli  Esecutivi  dello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 e della regione interessata, con una sorta di  Â«ratificaÂ»,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pero' non consentirebbe al Parlamento di  svolgere  adeguatamente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suo ruolo, in evidente contrasto con l'art.  116,  terzo  comma,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pone piu' che una riserva  di  fonte,  una  vera  e  propria  riserva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d'organo.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come gia'  a  suo  tempo  evidenziato  nell'Â«Appello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trenta costituzionalisti su  Regionalismo  differenziato,  ruolo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Parlamento e unita' del  PaeseÂ»,  tra  cui  figurano  tre  Presidenti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emeriti della Corte costituzionale, poi sottoscritto da  molti  altri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(e pubblicato sulla Rivista federalismi.it - e reperibile - alla data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  redazione   del    presente    atto    -    all'indirizzo    web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https://www.federalismi.it/nv14/articolo-documento.cfm?Artid=38182),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Â«i parlamentari, come rappresentanti  della  nazione,  devono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chiamati a intervenire, qualora lo riterranno, anche con  emendamenti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sostanziali che possono incidere sulle intese, in modo  da  ritrovare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un nuovo accordo, prima della definitiva votazione sulla leggeÂ».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Soltanto l'intervento del Parlamento,  nell'esercizio  della  sua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funzione  legislativa,  senza  alcuna   limitazione,   consente,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sostanza, un'adeguata sintesi e garantisce l'unita' della Repubblica,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sancita dall'art. 5 della Costituzione, come Â«uno di quegli  elementi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cosi' essenziali dell'ordinamento costituzionale da essere  sottratti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persino al potere di revisione costituzionaleÂ» (sentenza n. 1146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1988; sentenza n. 118 del 2015). Tale principio  supremo,  nel  caso,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assicura a ciascuna regione la salvaguardia del suo ruolo, delle  sue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competenze e funzioni e del loro  adeguato  finanziamento  (v.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infra, punto 9), con la conseguenza che la sua violazione - come,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 motivi suddetti quella degli articoli 70 e  72,  in  considerazione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compressione  dell'  esercizio  della  funzione  legislativa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Â«ridondaÂ» in una violazione delle competenze stesse,  determinando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cascata una lesione degli articoli 117, 118 e 119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la regione ricorrente  -  pur  nella  convinzione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centralita' delle autonomie regionali e favorevole, nei limiti di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 e' detto, anche a Â«forme e condizioni particolari di autonomiaÂ»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settori nei quali le sue specificita' possano trovare cosi'  migliore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risposta - ritiene necessario che tutto  cio'  avvenga  nel  rigoroso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rispetto dei principi dell'unita' nazionale, della solidarieta' tra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 e tra i cittadini italiani,  assicurando  a  questi  ultimi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condizioni di pari dignita' ed uguaglianza, che  solo  attraverso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pieno  coinvolgimento  del  Parlamento,  che  sfocia  in  una 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approvata a maggioranza assoluta, secondo  quanto  previsto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116, terzo comma, della Costituzione, possono essere garantiti.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2.3. In sostanza, tra il modello dell'art. 116,  terzo  comma,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quello della legge n. 86 del 2024 non vi e' coerenza.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la Costituzione rimette chiaramente la definizione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Â«forme  e  condizioni  particolari  di  autonomiaÂ»   al   Parlamento,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attraverso una legge, che, per l'importanza e  la  delicatezza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scelta che compie, deve essere approvata a maggioranza  assoluta  (la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stessa  prevista   per   la   seconda   deliberazione   delle   leggi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costituzionali, allo scopo di  assicurare  un  solido  sostegno,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frutto di maggioranze casuali).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 virtu'  della  gia'  richiamata  riserva  d'organo,  a   tale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approvazione  non  puo'  che  giungersi  -  in  assenza  di   diverse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indicazioni - a seguito di un procedimento legislativo che non limiti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 ruolo delle Camere, chiamate alla mera espressione di  pareri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vincolanti fino alla deliberazione  finale,  in  contraddizione,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l'altro, proprio con il Â«rafforzamentoÂ» della  maggioranza  richiesta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per l'approvazione stessa.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previsione di un'intesa alla base della legge di  approvazione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puo' certamente avere l'effetto di  determinare  la  compressione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poteri delle Camere,  alle  quali  spetta  comunque  la  sintesi,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proprio in funzione della suddetta garanzia dell'unita' nazionale.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modifiche apportate in sede parlamentare, semmai,  determineranno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necessita'  di  rimodulare  l'intesa,  con  il  coinvolgimento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regione interessata prima della deliberazione  finale  (v.  anche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successivo motivo di ricorso).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Un'accurata  definizione  di  questi  passaggi  -  in   effettiva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attuazione dell'art. 116, terzo comma, della  Costituzione  -  poteva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certamente essere utilmente realizzata dalla legge n.  86  del  2024,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che,  invece,  si  e'  allontanata  dal   modello   disegnato 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 fino a entrarvi in contrasto.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questo senso,  la  legge  n.  86  del  2024  sostituisce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centralita' della legge, quella dell'intesa, che si  realizza  tra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due Esecutivi, quello statale e quello  regionale.  Tutti  gli  altri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soggetti coinvolti,  compreso  il  Parlamento,  essendo  chiamati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esprimere  semplici  Â«pareriÂ»,  dai  quali  ci  si  puo'  distaccare.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Infatti, l'art. 2, quinto  comma,  della  legge,  stabilisce  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Presidente del Consiglio puo'  non  conformarsi  ai  pareri  espressi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dagli  organi  parlamentari  ai  sensi  del  quarto  comma,  fornendo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semplicemente Â«adeguata motivazione della scelta effettuataÂ».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Quindi, il Parlamento non ha alcuna reale capacita'  di  incidere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fino alla Â«deliberazioneÂ»  finale,  che  risulta  costruita  come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Â«prendere o lasciareÂ»,  che  impedisce  l'effettivo  esercizio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funzione parlamentare di sintesi nell'interesse dell'unita' nazionale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(potendosi  solo  arrivare  ad  utilizzare  l'Â«arma   finaleÂ»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bocciatura completa).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sostanza, la legge qui censurata, ed in particolare l'art.  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quinto e ottavo comma  (in  realta'  anticipati  dal  quarto  che  fa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riferimento   soltanto   ad   un   parere   dei   competenti   organi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parlamentari), determinano  una  marginalizzazione  del  ruolo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Camere e della stessa legge, che si limita  a  fungere  da  involucro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la previsione di una mera  Â«deliberazione,  ai 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116, terzo comma, della CostituzioneÂ»,  fa  riferimento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approvazione - o no - con un unico voto (a maggioranza  assoluta)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testo dell'intesa. Cio' ha suggerito, in alcune ricostruzioni,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parallelo con  le  intese  di  cui  all'art.  8  della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sottolineandone, pero', le  profonde  differenze.  Infatti,  come  ha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precisato N. Colaianni, Autonomia differenziata: ovvero privilegiata,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Questione giustizia, 20 marzo 2024, Â«quelle intese non privano ne'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menomano poteri dello Stato, come invece quelle con  le  regioni,  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sono finalizzate a rendere effettiva la liberta' di  religione  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culto dei cittadini aventi parte nelle confessioni  stipulanti  e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estendere loro, in aderenza  al  principio  dell'uguale  liberta'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tutte  le  confessioni  religiose  ex  art.  8,  primo  comma,  norme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favoritive (efficacia civile del matrimonio religioso, otto per mille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ecc.) riconosciute alle altre confessioni  e,  in  particolare,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chiesa  cattolicaÂ».  Diversamente,  le   intese   che   ci   occupano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coinvolgono i rapporti tra enti costitutivi della  Repubblica  e,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conseguenza,  l'articolazione  delle   competenze   all'interno 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relativo ordinamento.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Ugualmente del  tutto  improprio  sarebbe  un  parallelo  con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ratifica dei trattati internazionali. In questo caso,  infatti, 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coinvolti rapporti  con  altri  ordinamenti  sovrani,  per  cui  fare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riferimento  a  questa  ipotesi  finirebbe  per  evidenziare  proprio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l'effetto disgregativo  che  la  legge  puo'  produrre,  giungendo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sottintendere, in sostanza, un rapporto tra ordinamenti sovrani,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tutto estraneo a quello tra lo Stato  e  le  regioni,  le  quali,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quanto espressione di autonomia, sono prive di sovranita',  come  ben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evidenziato dalla stessa Corte costituzionale (v. sentenza n. 365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2007),  la  quale  ha  anche  sottolineato  come  non  possa  esservi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omogeneita' di posizione tra  Stato,  regioni  ed  enti  territoriali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(sentenza n. 274 del 2003).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2.4. In conclusione, quindi, le disposizioni censurate  (art.  2,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quinto e ottavo comma,  della  legge  n.  86  del  2024)  privano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qualsiasi effettiva rilevanza il ruolo del Parlamento, ridotto a mero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soggetto ratificatore di scelte gia' materialmente assunte  in  altra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sede. Cio' appare in palese contrasto con quanto  disposto  dall'art.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della Costituzione, disposizione che, si ribadisce,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puo' formare oggetto di una lettura  atomistica  ma  deve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interpretata alla luce dell'intero testo costituzionale.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 Parlamento  costituisce,  in  definitiva,  l'unico   soggetto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costituzionalmente autorizzato a individuare un punto di raccordo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istanze unitarie di cui e' portatore lo Stato e quelle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sono portatrici  le  singole  regioni  e  cio'  e'  del  resto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confermato dallo stesso art. 116, terzo comma, della Costituzione,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quale, infatti, sancisce una riserva d'organo e impone la maggioranza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assoluta per l'approvazione della legge atipica ivi contemplata. Tale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previsione appare del tutto illogica e insensata se posta a confronto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la privazione di qualsiasi incidenza effettiva delle  Camere  nel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processo di negoziazione ed elaborazione degli schemi d'intesa.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E' il Parlamento, e non  l'Esecutivo,  l'organo  investito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rappresentanza nazionale (cfr., ex multis, Corte  costituzionale,  25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giugno  2015,  n.  118)  e  spetta  quindi  ad  esso  esprimere,  sia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formalmente sia materialmente, la decisione di  attribuire  ulteriori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forme e condizioni particolari di autonomia, rafforzando la  potesta'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 regionale, ma stando ben attento ad evitare che  essa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risolva nella frammentazione dell'ordinamento  e  nella  dissoluzione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dell'unita' 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Le    disposizioni    impugnate    devono    quindi     ritenersi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costituzionalmente illegittime per violazione non solo dell'art.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 comma,   proponendo   un   diverso   percorso   per   giungere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all'autonomia differenziata, ma anche degli articoli 5, 70 e 72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la suddetta violazione puo' mettere  in  crisi  l'unita'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nazionale (art. 5), potenziando irragionevolmente  le  competenze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alcune regioni e ledendo quindi le competenze di altre, tra le  quali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l'odierna  ricorrente,  cio'  finendo,   quindi,   per   riverberarsi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sull'assetto   definito   dall'art.   117   della   Costituzione   ed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eventualmente anche sugli articoli 118 e 119.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Analogamente,   la   limitazione   dei   poteri   delle    Camere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nell'esercizio della loro funzione legislativa, in contrasto con  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articoli 70  e  72,  esclude  il  Parlamento  dalla  possibilita'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  l'unita'   nazionale   anche    attraverso    un'adeguata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attribuzione delle competenze, che si riverbera  in  una  lesione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quelle regionali ed in particolare dell'odierna ricorrente.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3. Illegittimita'  costituzionale  dell'art.  2,  ottavo  comma,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dell'art. 116, terzo comma, nonche' degli articoli 5 e 120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3.1. L'art. 2, ottavo comma, della legge  impugnata  presenta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ulteriore limite, censurabile rispetto all'art. 116, terzo comma,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prevedendo   alcun   coinvolgimento   della   regione   nella    fase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parlamentare.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e', in qualche  modo,  conseguenza  dell'impostazione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n. 86 del  2024  ed  in  particolare  dell'art.  2,  come  piu'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specificamente risulta dall'ottavo comma - gia'  oggetto  di  censura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nei termini di cui motivo precedente -  secondo  cui  tutto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svolge sostanzialmente nel negoziato tra i due Esecutivi,  statale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regionale, con il Parlamento ridotto a organo di Â«ratificaÂ»,  mentre,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nell'impostazione dell'art.  116,  terzo  comma,  della  Costituzione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l'interlocuzione dovrebbe  essere  (anche  e/o  soprattutto)  con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Parlamento, al quale - come dicevamo - e' poi affidata la sintesi,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fine di garantire adeguatamente l'unita' 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assenza di qualunque  coinvolgimento  della  regione,  quindi,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quest'ultima - ancorche' in casi plausibilmente  estremi  -  potrebbe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perfino assistere ad una mancata approvazione della  legge  alla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base c'e'  l'intesa,  proprio  perche'  questa  non  e'  radicalmente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condivisa dalle Camere (che a questa  soluzione  estrema  potrebbero,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 l'altro, essere spinte dalla logica del Â«prendere  o  lasciareÂ»).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Tuttavia, la regione in questo caso non potrebbe  fare  piu'  niente,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essendo in alcun modo coinvolta e non  potendo,  in  particolare,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rivedere,  pure  volendo,  le  proprie  richieste  in  modo  tale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consentirne l'approvazione.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se e' vero che l'art. 2 della legge n.  86  del  2024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cerca di evitare  che  il  Parlamento  bocci  la  legge  in  sede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approvazione, Â«consentendogliÂ» (al  quarto  comma)  l'espressione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Â«atti d'indirizzoÂ», attraverso i  Â«competenti  organi  parlamentariÂ»,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cio' non puo' comunque essere assicurato, anche  considerato  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Governo si puo' discostare da tali  atti  di  indirizzo,  che  questi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ultimi potrebbero comunque essere stati formulati da  organi  diversi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dall'assemblea e che, in ogni caso, le Camere potrebbero avere mutato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orientamento.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Da tutto cio' deriva, quindi, una violazione sia  dell'art.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 comma,  della  Costituzione,  sia  del  principio   di   leale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collaborazione tra lo  Stato  e  le  regioni  (art.  5  e  120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Costituzione), in virtu' del quale la  regione  interessata  dovrebbe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poter  adattare  la   propria   intesa   in   modo   da   consentirne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l'approvazione. E' chiaro che queste violazioni finiscono per  ledere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 competenze  della  regione  la  cui  intesa  non   sia   valutata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favorevolmente dalle Camere e che quindi se ne troverebbe privata.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3.2. Rimane da constatare che  la  presente  violazione,  che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concretizza nel  mancato  coinvolgimento  della  regione  nella  fase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parlamentare, rimarrebbe tale anche nell'ipotesi in cui si  ritenesse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- diversamente da quanto si ritiene di poter fare secondo  il  tenore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letterale del testo, come  sopra  argomentato  (punto  2)  -  che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Parlamento,  nell'esercizio  dei  suoi  poteri   legislativi,   possa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intervenire a modificare l'intesa.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Se,   infatti,   secondo   quanto   sopra    argomentato,    cio'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corrisponderebbe  al   ruolo   del   Parlamento   come   sede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rappresentanza nazionale, a fronte della possibilita' per  lo  stesso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apportare modifiche, non potrebbero che essere previste  forme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coinvolgimento della regione, che dovrebbe comunque  essere  chiamata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ad esprimersi sulle modifiche dell'intesa,  con  la  possibilita'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chiedere ulteriori aggiustamenti o  comunque  di  pronunciarsi  sulle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modifiche, eventualmente potendo  giungere  anche  a  manifestare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perdita del proprio interesse per le  ulteriori  forme  e 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di autonomia come configurate a  seguito  dell'intervento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parlamentare.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    Se,  quindi,  la  presente  censura  e'  certamente  legata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precedente, essa manterrebbe, in  realta',  validita'  anche  ove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precedente non venisse accolta, ritenendo che l'art. 2, ottavo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fosse interpretabile - come certamente non risulta  -  nel  senso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consentire comunque al  Parlamento  un  pieno  esercizio  del  potere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legislativo, non limitato alla mera ratifica - o no - dell'intesa.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4. Illegittimita' costituzionale dell'art. 2, primo  e  sesto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violazione dell'art. 116, terzo  comma,  e  121,  secondo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ultimo periodo,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4.1.  L'iniziativa  di  cui  all'art.  116,  terzo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in quanto riferita ad  una  legge  dello  Stato  e'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intendersi come  iniziativa  legislativa  in  senso  proprio,  ovvero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quella prevista all'art. 121, secondo comma,  ultimo  periodo,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 che  attribuisce   a   ciascun   Consiglio   regionale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l'iniziativa legislativa.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la stessa Corte costituzionale, quando ha ricostruito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 procedimento di cui all'art. 116, terzo comma, della  Costituzione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(decisioni  nn.  118  e  202  del  2015)  ha  fatto   riferimento 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Â«l'approvazione di una legge dello Stato, su iniziativa della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interessataÂ».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Diversamente - ed in contrasto con l'art. 116, terzo comma,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- l'art. 2, primo comma, della legge n. 86 del 2014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individua l'iniziativa della  Regione  propriamente  come  iniziativa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legislativa, questa essendo poi rimessa, invece, al Governo dal sesto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   dello   stesso   articolo,   mentre   quella   regionale 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essenzialmente relegata alla sola iniziativa politica.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4.2. Tale patente violazione discende dalla presente  legge,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potendosi riferire alla legge di stabilita' per il 2014, con la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 Parlamento  aveva  approvato  alcune  disposizioni  di  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116, terzo comma, della Costituzione,  relative  alla  fase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iniziale del procedimento per il riconoscimento di forme di  maggiore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autonomia alle regioni a statuto ordinario.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particolare, la legge  ha  previsto  un  termine  di  sessanta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giorni entro il  quale  il  Governo  e'  tenuto  ad  attivarsi  sulle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iniziative delle regioni presentate al Presidente del  Consiglio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ministri e al Ministro per gli affari regionali ai  fini  dell'intesa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(art. 1, comma 571, della legge n. 147 del 2013). Il termine  decorre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dalla  data  del  ricevimento  delle  iniziative   e   l'obbligo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attivazione si  traduce  nel  dare  seguito  all'impulso  conseguente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all'iniziativa  regionale  finalizzata   all'intesa.   Quindi,   tali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 si  collocano  Â«a  monteÂ»  del  procedimento  delineato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dall'art. 116, terzo comma, della Costituzione, ferma restando, a tal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fine, la fonte ivi prevista, costituita da una legge  rinforzata,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cui contenuto e' determinato in base ad un'intesa tra regione e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al parere degli enti locali interessati,  approvata  a  maggioranza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assoluta dalle Camere.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Diversamente, il secondo e il sesto comma dell'art. 2 della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n. 86 del 2024 contraddicono apertamente  l'art.  116, 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Costituzione,  che  -  come  dicevamo,  confortati  anche 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specifica giurisprudenza di questa  Corte  -  prevede  una  legge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iniziativa del Consiglio regionale interessato.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5.  Illegittimita'  costituzionale  dell'art.  3,  primo  comma,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degli articoli 76, 116, terzo comma, e 119, primo,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 quarto 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5.1. Nel processo di attuazione dell'autonomia differenziata,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dei livelli  essenziali  delle  prestazioni  (LEP)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essenziale, perche' il trasferimento delle funzioni, con  le  risorse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umane, strumentali e finanziarie puo' essere effettuato solo dopo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dei medesimi LEP e dei  relativi  costi  e  fabbisogni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standard, seppure nelle (sole) materie  indicate  all'art.  3,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 (a) norme generali sull'istruzione;  b)  tutela  dell'ambiente,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dell'ecosistema e dei beni  culturali;  c)  tutela  e  sicurezza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lavoro;  d)  istruzione;  e)  ricerca  scientifica  e  tecnologica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sostegno all'innovazione per i settori produttivi;  j)  tutela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salute; g) alimentazione; h) ordinamento  sportivo;  i)  governo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territorio; l) porti e aeroporti civili; m) grandi reti di  trasporto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di navigazione; n) ordinamento della comunicazione; o)  produzione,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trasporto e distribuzione nazionale dell'energia;  p)  valorizzazione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beni culturali e ambientali  e  promozione  e  organizzazione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attivita' culturali).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Quest'opera di individuazione dei LEP e'  rimessa,  dall'art.  3,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primo comma, della legge impugnata, a uno o piu' decreti legislativi,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il Governo e' chiamato a adottare, entro ventiquattro mesi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data di entrata in vigore della legge,  sulla  base  dei  principi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criteri direttivi della delega con un rinvio all'art. 1, commi da 791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 801-bis, della legge 29 dicembre 2022 n. 197.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5.2. In proposito, tuttavia, deve rilevarsi che i commi da 791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801-bis  dell'art.  1  della  citata   legge   hanno   un   contenuto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essenzialmente   organizzativo   e   procedurale,   delineando, 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particolare, la procedura per l'emanazione del decreto del Presidente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Consiglio dei ministri di determinazione dei LEP,  presentati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Â«Cabina di regiaÂ» all'uopo istituita  presso  la  Presidenza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Consiglio dei ministri, oppure, nel caso in cui la Â«Cabina di  regiaÂ»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riesca a concludere la sua attivita' nei tempi stabiliti,  da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Commissario appositamente  nominato.  Alla  Â«Cabina  di  regiaÂ» 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altresi'  assegnati  una  serie  di   compiti   per   giungere 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determinazione dei LEP stessi.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Dunque, e' evidente che le richiamate disposizioni non contengono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 e  criteri   direttivi   per   l'esercizio   della   delega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legislativa, che finisce, in sostanza, per  essere  Â«in  biancoÂ»,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patente violazione dell'art. 76 della Costituzione, al  cui  rigoroso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rispetto questa Eccellentissima Corte ha fatto riferimento sin da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sue prime sentenze (n.  3  del  1957)  fino  ad  oggi  (v.,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esempio, sentenza n. 166 del 2023,  attraverso  numerose  altre,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cui, le nn. 158 del 1985 e 87 del 1989).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Tali  criticita'  erano  state  segnalate  dal  Comitato  per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legislazione della Camera dei deputati, nel parere reso  sul  disegno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legge che ha poi portato alla legge in esame, nella seduta del  23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aprile 2024. Esso merita di essere riportato, avendo evidenziato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completezza le suddette criticita'. Infatti, nel parere si legge che,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 caso,  Â«sembra  venire  in  rilievo,  quindi,  una  delega 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relationem,  in  cui  la  norma  di  legge  che  delega  il   Governo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all'esercizio della funzione legislativa rimanda  ad  un  altro  atto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normativo primario per  la  determinazione  dei  principi  e  criteri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direttivi; in proposito si rileva  che  i  commi  da  791  a  801-bis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 1  della  legge  di  bilancio  2023  hanno  un   contenuto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prevalentemente organizzativo e procedurale, in quanto  delineano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procedura per l'emanazione di una fonte secondaria  -  i  D.P.C.M.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presentati da una Cabina di regia a tale scopo  istituita  presso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Presidenza del Consiglio dei ministri, oppure, nel  caso  in  cui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Cabina di regia non riesca a concludere la sua  attivita'  nei  tempi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stabiliti, da un Commissario appositamente nominato; al tempo stesso,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nell'ambito di questa procedura si prevede,  al  comma  793,  che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Cabina di regia  effettui,  con  il  supporto  delle  amministrazioni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competenti per materia, con riferimento alle materie di cui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116, terzo comma, della Costituzione una ricognizione della normativa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statale e delle funzioni esercitate dallo Stato  e  dalle  regioni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statuto ordinario nonche' una  ricognizione  della  spesa  storica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carattere permanente dell'ultimo triennio; individui le materie o 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ambiti di materie che  sono  riferibili  ai  LEP,  sulla  base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ipotesi tecniche formulate dalla Commissione tecnica per i fabbisogni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standard e determini i medesimi LEP nell'ambito degli stanziamenti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bilancio a legislazione vigente e sulla base delle  ipotesi  tecniche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formulate dalla Commissione tecnica  per  i  fabbisogni  standard  ed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elaborate con l'ausilio della societa' SOSE Spa in collaborazione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l'ISTAT e con il Centro  interregionale  di  studi  e  documentazione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(CINSEDO); in proposito si ricorda che la Corte  costituzionale,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sentenza n. 158  del  1985,  ha  chiarito  che  Â«le  direttive,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ed i criteri servono, da un verso, a circoscrivere il  campo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delega, si' da  evitare  che  essa  venga  esercitata  in  modo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divergente dalle finalita' che l'hanno determinata,  ma,  dall'altro,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devono consentire al potere delegato la possibilita' di  valutare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situazioni giuridiche da regolamentare.  In  particolare,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norma di delega non deve contenere enunciazioni troppo generiche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troppo generali,  riferibili  indistintamente  ad  ambiti  vastissimi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normazione  oppure  enunciazioni  di  finalita',  inidonee 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insufficienti ad indirizzare l'attivita'  normativa  del  legislatore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delegatoÂ»; la piu' recente sentenza n. 166 del 2023 ha  poi  rilevato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Â«la legge delegaÂ»  e'  dunque  fondamento  e  limite  del  potere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legislativo delegato; essa, se, da  una  parte,  non  deve  contenere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enunciazioni troppo generali o comunque non  idonee  ad  indirizzarne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l'attivita', dall'altra, puo' essere abbastanza ampia  da  preservare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 margine di discrezionalita', e un corrispondente spazio  entro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quale il Governo possa agevolmente svolgere la propria  attivita'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Â«riempimentoÂ» normativo, la quale e' pur sempre esercizio delegato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funzione Â«legislativaÂ» essendo il legislatore  delegato  chiamato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Â«a sviluppare, e non solo ad eseguire, le previsioni della  legge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delegaÂ»; al tempo stesso, in linea generale la Corte  ammette  che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e criteri direttivi possano essere  ricavati  per  implicito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(sentenza n. 48 del 1986) o essere enucleati, per relationem ad altri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atti normativi purche' sufficientemente specifici (sentenze  nn.  156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 1987 e 87 del 1989)Â».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Pertanto, la norma di delega  contiene  enunciazioni  eterogenee,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generiche e del tutto inidonee ad indirizzare  l'attivita'  normativa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legislatore delegato, ponendosi cosi' in contrasto con l'art.  76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 Costituzione,   anche   alla   luce   della    giurisprudenza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costituzionale in merito.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5.3. Orbene, se consideriamo che la determinazione e la  garanzia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LEP hanno lo scopo di assicurare un corretto trasferimento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funzioni, di interesse sia per la regione nei confronti  della 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questo  e'  disposto  sia  delle  altre  che  comunque  ne  subiscono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conseguenze, e' evidente che l'erronea configurazione  della  delega,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assenza, in particolare, di principi e criteri direttivi a  tutela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 autonomie  regionali,   con   possibile   compressione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specifiche attribuzioni (anche) della  Toscana  ridonderebbe  in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lesione delle sue competenze come individuate agli art.  117,  118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119 della Costituzione, al cui contrasto e'  funzionale  il  presente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giudizio.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 cio' di aggiunga  che  l'erronea  determinazione  dei  LEP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discende  dalla  norma  impugnata  determina  anche  una   violazione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116, terzo comma, della Costituzione, perche' non  consente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corretta  attribuzione  di  forme  e  condizioni  particolari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 e dell'art.  119,  primo,  secondo  e  quarto  comma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non consentendo un adeguato  e  armonico  finanziamento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delle funzioni trasferite.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la fissazione dei LEP che concernono  diritti  civili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sociali, posti a garanzia  dell'uguaglianza  di  tutti  i  cittadini,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rappresenta  necessariamente  il   presupposto   dell'operazione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trasferimento delle funzioni dallo Stato alle autonomie territoriali: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determinazione dei  LEP,  quindi,  incide  sull'estensione  e  sui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limiti delle funzioni attribuibili alle regioni.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Questo  trova  ulteriore  conferma  nel   fatto   che,   con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dei LEP, devono essere stabiliti anche i  costi  ed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fabbisogni  standard,   necessari   per   precisare   l'entita' 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finanziamento delle funzioni trasferite, con la conseguenza che  tale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ha un riflesso  decisivo  sulle  entrate  riconosciute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alle regioni per l'esercizio dell'autonomia differenziata.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6. Illegittimita'  costituzionale  dell'art.  3,  secondo  e  settimo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per violazione del principio di leale  collaborazione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agli articoli 5 e 120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6.1. Il secondo comma dell'art. 3 della legge  impugnata  prevede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i decreti legislativi di cui al primo comma (per l'individuazione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LEP) siano adottati su proposta del Presidente del Consiglio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ministri e del Ministro per gli affari regionali e le  autonomie,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concerto con i Ministri competenti e previa acquisizione  del  parere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Conferenza unificata di cui all'art. 8 del decreto  legislativo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28 agosto 1997, n. 281, che era  stata  precedentemente  -  ai 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2, quarto comma - chiamata  ad  esprimere  un  parere,  ne'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obbligatorio, ne' vincolante,  sullo  schema  di  intesa  preliminare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negoziato tra lo Stato e la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Gli schemi di ciascun decreto legislativo di 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LEP sono successivamente trasmessi alle Camere per l'espressione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pareri da parte delle Commissioni parlamentari competenti per materia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per i profili finanziari, che si pronunciano entro  il  termine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quarantacinque giorni dalla data di trasmissione, decorso il quale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decreto legislativo puo' essere comunque adottato.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Considerata   la   particolare   rilevanza    che,    nell'ambito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dell'attribuzione di forme e  condizioni  particolari  di  autonomia,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assume la definizione dei  LEP,  alla  quale  i  decreti  legislativi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devono procedere,  nonche'  l'incidenza  di  tale  definizione  sulla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puntuale  delimitazione  delle  competenze   oggetto   dell'autonomia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differenziata, e' certo che il procedimento di approvazione  di  tali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decreti  legislativi  avrebbe  dovuto  prevedere  l'intesa   con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Conferenza  unificata,  secondo  quanto  era  stato   in   precedenza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previsto, sempre per la determinazione dei LEP (ancorche' con decreto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Presidente del Consiglio dei ministri), dall'art. 1,  comma  796,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legge 29 dicembre 2022, n. 197 (legge di bilancio per il 2023).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Quest'ultimo,  in  particolare,  dispone,  infatti,  che  ciascun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decreto del Presidente  del  Consiglio  dei  ministri  con  cui 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determinati, anche  distintamente,  i  LEP  e  i  correlati  costi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fabbisogni standard, nelle materie di cui all'art. 116, terzo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sia adottato su proposta  del  Ministro  per  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affari  regionali  e  le  autonomie,  di  concerto  con  il  Ministro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dell'economia e delle finanze, previa deliberazione del Consiglio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ministri e che sullo schema di decreto sia Â«acquisita l'intesa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Conferenza unificata ai sensi dell'art. 3 del decreto legislativo  28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agosto 1997, n. 281Â».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Nella norma impugnata, invece, l'intesa e' stata degradata ad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mero parere, depotenziando il ruolo della  Conferenza,  in  contrasto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il principio di leale collaborazione, anche per  come  risultante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dalla giurisprudenza della  Corte  costituzionale,  la  quale  -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sentenza n. 251 del 2016 - ha rilevato che Â«la' dove  il  legislatore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delegato si accinge a riformare istituti che incidono  su  competenze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statali e regionali, inestricabilmente connesse, sorge la  necessita'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ricorso all'intesa. Quest'ultima si impone, dunque, quale cardine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leale   collaborazione   anche   quando   l'attuazione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dettate dal legislatore statale  e'  rimessa  a  decreti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legislativi delegati, adottati dal Governo sulla  base  dell'art.  76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L'intesa e' quindi necessaria in tutti quei casi in cui vi sia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concorso  di  competenze  inestricabilmente  connesse  tra  Stato 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regioni, giacche' essa, a differenza del parere, e' la sola ad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Â«contraddistinta da una procedura  che  consenta  lo  svolgimento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genuine trattative  e  garantisca  un  reale  coinvolgimentoÂ»  (Corte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costituzionale, 13 dicembre 2017, n. 261).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Tale intreccio, con la  sentenza  poc'anzi  ricordata,  e'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ritenuto (in  modo  condivisibile)  sussistente  a  proposito  di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intervento legislativo di riordino della legislazione amministrativa,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  a  maggior  ragione  ricorre  nel   caso   in   esame,   relativo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all'attribuzione  di  un'autonomia  differenziata,  che   concernera'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 normalmente di competenza esclusiva statale o  di  competenza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concorrente tra lo Stato e le regioni.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Percio' l'intervento del legislatore statale  deve  muoversi  nel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rispetto del principio di leale collaborazione, indispensabile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questo caso a guidare i rapporti tra lo Stato e il  sistema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autonomie (ex plurimis, sentenze nn. 1 e 26  del  2016,  n.  140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2015, n. 44 del 2014, n. 237 del 2009, nn. 50 e 168 del 2008).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 tal riguardo, Codesta Eccellentissima Corte  ha  gia'  chiarito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come la chiamata  in  sussidiarieta'  puo'  Â«superare  il  vaglio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legittimita' costituzionale solo in presenza di  una  disciplina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prefiguri un iter in cui assumano  il  dovuto  risalto  le  attivita'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concertative e di coordinamento orizzontale,  ovverossia  le  intese,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devono essere condotte in base al principio di lealta'Â» (sentenza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n. 303 del 2003).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L'attribuzione alle regioni di ulteriori competenze, disposta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sensi dell'art. 116, terzo comma, della Costituzione, rappresenta,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questo  senso,  una  vera  e   propria   ipotesi   di   chiamata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sussidiarieta' Â«rovesciataÂ», pur se non relativa a (sole)  competenze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natura amministrativa, poiche', per  le  ragioni  gia'  ampiamente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esposte, essa, non puo' intervenire all'esito di una mera espressione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volonta'  politica  di  acquisire   le   competenze   che 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preferiscono, ma presuppone l'esistenza di rilevanti specificita'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contesto territoriale, economico e sociale  della  regione,  tali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giustificare l'ampliamento delle competenze.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questo  senso,  l'intesa  -  e  non  certamente  il  parere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costituisce il modulo procedurale nell'ambito del quale devono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valutati  e  ponderati  gli  elementi   che   possono   eventualmente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determinare l'attribuzione della competenza legislativa alla regione.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 tali motivi il secondo comma  dell'art.  3  in  esame  appare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incostituzionale, nella parte in  cui  prevede  il  parere,  anziche'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l'intesa, della Conferenza unificata, per  violazione  del  combinato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disposto degli articoli 5 e 120 della Costituzione, prescrivendo,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l'adozione dei decreti legislativi  delegati  di 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LEP, una forma di raccordo con le regioni - il parere  in  Conferenza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unificata - da ritenersi lesiva del principio di leale collaborazione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quanto non idonea a  realizzare  un  confronto  autentico  con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autonomie regionali, necessario a contemperare la compressione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loro competenze. Solo l'intesa da raggiungere in sede  di  Conferenza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unificata,  contraddistinta  da  una  procedura   che   consente   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svolgimento   di   effettive   trattative,   garantisce   un    reale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coinvolgimento  delle  autonomie  regionali  e,  quindi,   la   leale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collaborazione.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6.2. Per gli stessi motivi e negli stessi limiti sopra  indicati,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risulta incostituzionale anche l'art. 3, settimo comma,  della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impugnata, che disciplina il procedimento di aggiornamento  dei  LEP: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in tal caso si prevede, infatti, che i decreti  del  Presidente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 Consiglio,  che  adottano  tali  aggiornamenti,  siano   assunti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(soltanto) previo  parere  della  Conferenza  unificata,  per  giunta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prevedendo che il parere debba essere espresso nel ristretto  termine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soli venti  giorni,  decorsi  i  quali  gli  stessi  decreti 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trasmessi  alle  Camere  senza  che  via  sia  piu'  possibilita'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espressione da parte della Conferenza.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 disparte  i  vizi  attinenti  alla   fonte   utilizzata 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l'aggiornamento (su cui si rinvia al successivo motivo  di  ricorso),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in questo caso e' violato il combinato disposto degli  articoli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5  e  120  della  Costituzione,  perche'  la  norma  prescrive, 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l'adozione dei decreti legislativi delegati per  l'aggiornamento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LEP, una forma di raccordo con le regioni - il parere  in  Conferenza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unificata, anziche' l'intesa - da ritenersi lesiva del  principio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leale collaborazione in quanto non idonea a realizzare  un  confronto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autentico con le autonomie regionali, necessario  a  contemperare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compressione delle loro competenze.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Governo  deve  farsi  carico  delle  esigenze  unitarie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Repubblica, che assumono certamente centralita' allorquando si  vanno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individuare i LEP, che determinano conseguenze anche sulle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diverse da quella con cui si sta  portando  avanti  l'intesa,  e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pertanto debbono essere adeguatamente coinvolte.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6.3. In sostanza, tutto il procedimento previsto viola un disegno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complessivo, organico e unitario, di  ripartizione  delle  competenze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 lo Stato e le regioni, ponendosi cosi' in contrasto con l'art.  5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anche nel combinato disposto con l'art. 120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stessa, essendo evidente come tutto cio' incida  negativamente  sulle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competenze regionali, il cui esercizio, vuoi negli ambiti in  cui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e' scelto di chiedere forme e condizioni  particolari  di  autonomia,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vuoi in quelle in cui e' mantenuta la forma Â«ordinariaÂ» di autonomia,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dipende proprio dalla determinazione dei LEP, che  potrebbe  cambiare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significativamente a seguito di un pieno apporto delle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attraverso l'intesa.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7. Illegittimita' costituzionale degli articoli 3, settimo  comma,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2, primo comma, della legge n. 86 del 2024, per violazione  dell'art.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117, secondo comma, lettera m) della Costituzione e del principio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legalita' (articoli 23, 97 e 113 della Costituzione).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7.1. Come abbiamo visto poc'anzi, l'art. 3, settimo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 impugnata  prevede  che  i  LEP,   individuati   con   decreto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legislativo ai sensi del  precedente  primo  comma,  Â«possono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aggiornati  periodicamente  [...]  con  decreti  del  Presidente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Consiglio dei ministriÂ».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Pertanto, dopo che - superando quanto stabilito  dalla  legge  n.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197 del 2022 - il primo comma ha previsto la  (prima)  determinazione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fonte primaria (decreto legislativo), il successivo aggiornamento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e'  stato  nuovamente  rimesso  ai  DPCM.  Cio',  ad   avviso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ricorrente, in violazione del principio di riserva di legge stabilito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all'art. 117, secondo comma, lettera m), della Costituzione, ai sensi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quale la Â«determinazione dei livelli essenziali delle prestazioni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concernenti i diritti civili e sociali che devono essere garantiti su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tutto il territorio nazionaleÂ» deve avvenire con legge dello Stato.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Si tratta di una scelta ben coerente con il complessivo  impianto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costituzionale. Infatti, riservando  la  determinazione  dei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delle prestazioni ad una fonte di  rango  legislativo,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richiede il  passaggio  attraverso  il  Parlamento  (almeno  in  modo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parziale come avviene quando si fa ricorso ai  decreti  legislativi),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quale sede della rappresentanza della nazione e si evita di rimettere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tale compito al Governo,  il  cui  operato  -  come  noto  -  non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assistito  da  altrettante  garanzie  di  pluralismo,  trasparenza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capacita' di sintesi nel rispetto dell'unita' 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come ha messo bene in luce il  professor  Viesti,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propria  audizione  informale  di  fronte  alla  Commissione   Affari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costituzionali della Camera dei deputati,  Â«la  definizione  dei  LEP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implica essenziali mediazioni politiche fra gli interessi dei diversi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territori: puo' essere infatti interesse delle comunita' piu'  ricche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paese, e delle  loro  espressioni  politiche,  tenere  i  LEP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livello piu' basso  possibile,  in  modo  da  non  impegnare  risorse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pubbliche nei territori dove essi  non  sono  raggiunti.  L'interesse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 comunita'  meno  ricche  e'  opposto.  Le  condizioni  per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confronto politico e  una  mediazione  alta  di  questi  contrapposti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interessi non si possono ritrovare che in ParlamentoÂ».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la Corte costituzionale, sin dai primi interventi sul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Titolo V della parte seconda della Costituzione,  ha  avuto  modo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precisare che quella di cui all'art. 117, secondo comma, lettera  m),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e' Â«una competenza  del  legislatore  idonea  a  investire  tutte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materie, rispetto alle quali il legislatore stesso deve  poter  porre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norme necessarie per assicurare a  tutti,  sull'intero 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nazionale, il godimento  di  prestazioni  garantite,  come  contenuto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essenziale dei diritti, senza che  la  legislazione  regionale  possa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limitarle o condizionarleÂ» (sentenza n. 282 del 2002).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Anche piu' recentemente la  medesima  Corte  costituzionale,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sentenza n. 91 del 2020, ha precisato che che Â«la determinazione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livelli essenziali delle prestazioni,  attraverso  l'esercizio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competenza legislativa esclusiva di cui all'art. 117, secondo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lettera  m),  della  Costituzione,  non   comporta   la   regolazione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dell'intera  disciplina  delle  materie  cui  essa  possa  di   fatto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accedere, e dunque non  esclude,  come  piu'  volte  sottolineato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questa Corte anche successivamente alla modifica del Titolo  V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che le regioni e gli  enti  locali  possano  garantire,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nell'ambito delle proprie competenze, livelli  ulteriori  di  tutela.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[...] Se,  difatti,  l'azione  trasversale  della  normativa  statale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individua, ai sensi del parametro evocato, la prestazione  essenziale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 assicurare su tutto il territorio dello Stato, oltre  tale  limite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 riespande la generale  competenza  della  regione  sulla  materia,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residuale, oggetto di disciplina (sentenza n. 222 del 2013)Â».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Come  si  vede,  quindi,  anche  in  base   alla   giurisprudenza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costituzionale,  in  alcun  modo  si   potrebbe   ritenere   che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 dei  livelli  essenziali  delle   prestazioni   possa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avvenire con una fonte secondaria e tantomeno con i DPCM, atti di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organo monocratico  (ancorche'  adottato  su  proposta  dei  ministri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competenti e comunque di concerto con  il  Ministro  per  gli  affari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regionali  e  le  autonomie  e  il  Ministro  dell'economia  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finanze),  sottoposti  a  ridotti  controlli,  se  consideriamo 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permangono ambiguita' circa la necessita' del parere del Consiglio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Stato, e  che  non  vi  e'  la  sottoposizione  al  Presidente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Repubblica che si realizza, invece, con i regolamenti che sono  dallo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stesso emanati.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E'  chiaro,  quindi,  che  la  disposizione  impugnata  viola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principio di legalita', rectius della  riserva  di  legge  (ancorche'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relativa  a  quanto  sembra  emergere  dalla  sentenza  della   Corte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costituzionale n. 91 del 2020).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7.2. La violazione della riserva di legge e' tanto piu' grave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considerazione del fatto che alla  determinazione  dei  LEP,  che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Corte richiede esservi per tutte le  materie  (sentenza  n.  282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2002), e' totalmente assente -  in  base  alla  legge  -  per  alcune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 trasferibili, che, quindi, potrebbero  passare  alla 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anche in assenza della suddetta determinazione.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l'impugnato  art.  2,  primo  comma,  gia'  oggetto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presente ricorso anche sotto altri profili, distingue tra le  materie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gli ambiti di  materie  Â«riferibili  ai  livelli  essenziali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prestazioni di cui all'art. 3Â» (poi elencate all'art. 3, terzo comma)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le altre materie, come in  realta'  gia'  anticipato  dall'art.  1,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secondo comma.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 le materie e gli ambiti di  materie  Â«riferibili  ai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delle prestazioniÂ», come abbiamo detto,  e'  richiesta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previa individuazione dei LEP,  che,  ai  sensi  dell'art.  3,  primo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legge n. 86 del 2024,  deve  avvenire  con  uno  o  piu'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decreti  legislativi,  nel  rispetto,  quindi,  del  principio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riserva di legge di cui all'art.  117,  secondo  comma,  lettera  m),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ancorche' in violazione dell'art. 76 della  Costituzione  (v.  supra,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punto  5),  almeno  nel  momento  della  prima  individuazione, 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della medesima  riserva  di  legge,  invece,  in  sede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aggiornamento (v. poco sopra, punto 7.1.). Viceversa, per le  materie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ritenute Â«riferibili ai livelli essenziali delle  prestazioni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cui all'art. 3Â», la violazione della riserva di legge di cui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117,  secondo  comma,   lettera   m)   della   Costituzione   avviene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immediatamente,  non   essendovi   in   alcun   modo   la   richiesta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individuazione dei LEP (con legge o atto avente valore di legge).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7.3.  Tali  violazione  pregiudicano,  ovviamente,   la   regione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ricorrente sulla base di considerazioni analoghe a quelle gia' svolte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precedenti motivi di ricorso: soltanto il  Parlamento  garantisce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(come  del   resto   presupposto   dal   legislatore   di   revisione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con l'introduzione dell'art. 116, terzo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Costituzione) che l'attribuzione delle forme e condizioni particolari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autonomia avvenga in modo da non  pregiudicare  gli  interessi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alcune regioni a discapito di altre,  con  un  solido  ancoraggio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rispetto dell'unita' nazionale. A tali obiettivi e'  volta  anche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riserva di legge che trova la propria base negli articoli  23,  97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113 della  Costituzione  e  con  particolare  riguardo  a  quanto  ci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concerne nello specifico nell'art. 117,  secondo  comma,  lettera  m)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Costituzione. Con la violazione di tale complesso di norme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certamente  lese  le  competenze  regionali,  secondo  quanto   sopra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esposto.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8. Illegittimita' costituzionale degli articoli 1, secondo comma e 4,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primo comma, della  legge  n.  86  del  2024,  per  violazione 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articoli 3, anche sotto il profilo della ragionevolezza, 117,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comma, lettera m), e 119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8.1. L'inquadramento del presente  motivo  di  ricorso,  volto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censurare il trasferimento delle funzioni solo previa  determinazione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LEP senza che  questi  siano  pero'  garantiti,  richiede  alcune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considerazioni  preliminari,  utili  anche  per   lo   sviluppo 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successivi motivi (nn. 9 e 10).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Le norme costituzionali sul  c.d.  Â«federalismo  fiscaleÂ»,  cosi'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come quelle di legislazione ordinaria che si proponevano l'attuazione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del medesimo (legge n. 42 del 2009), rimangono, ad  oggi,  largamente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inattuate,  proprio  a  partire   dall'individuazione   dei 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delle prestazioni nelle  funzioni  concernenti  i  diritti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civili e sociali che devono essere garantiti su tutto  il 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nazionale  e  che  sono  centrali  per   tutto   il   meccanismo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finanziamento.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Corte costituzionale, con la sentenza n. 220 del 2021 (ma  v.,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precedenza, ad esempio, anche la sentenza n. 62 del 2020),  si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espressa in modo assai critico al riguardo, affermando  che  Â«la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fondatezza della questione peraltro non esime la Corte costituzionale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 valutare negativamente il  perdurante  ritardo  dello  Stato  nel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definire   i   LEP,   i   quali   indicano   la   soglia   di   spesa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costituzionalmente necessaria per erogare le prestazioni  sociali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natura fondamentale,  nonche'  il  nucleo  invalicabile  di  garanzie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minime per rendere effettivi tali dirittiÂ».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Soltanto  per  la  spesa  sanitaria  e'  stato   individuato 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meccanismo, seppure inadeguato, in quanto,  in  virtu'  di  esso,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complessivo  fabbisogno  nazionale   e'   definito   in   base 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disponibilita' esistenti nel bilancio dello Stato e i  fondi  vengono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successivamente  distribuiti  tra  le  regioni   in   ragione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dimensione della popolazione, in parte ponderata  per  l'eta',  senza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considerare tutti i fabbisogni di salute. Peraltro, la  legge  n.  42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2009 prevedeva la determinazione delle differenze nelle dotazioni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infrastrutturali necessarie per erogare i servizi e la  creazione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 fondo per la loro riduzione attraverso  nuovi  investimenti  nelle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aree con dotazioni  inferiori,  che  non  vi  e'  stato.  Le  attuali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disparita' - come sottolineato in non poche delle audizioni informali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svoltesi  presso  entrambe   le   Camere   -   per   essere   ridotte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richiederebbero l'immissione di (rilevanti) risorse  ulteriori  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definizione di meccanismi tecnici di  allocazione  di  risorse  assai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complessi e la cui implementazione richiede pertanto molto tempo.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8.2. E' in questo contesto che vede la luce la  legge  impugnata,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cui, con il presente motivo,  si  censurano,  in  particolare,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che prevedono Â«l'attribuzione di  funzioniÂ»  relative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Â«forme e condizioni particolari di autonomiaÂ» (art. 1, secondo comma)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il trasferimento delle funzioni stesse  Â«con  le  relative  risorse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umane, strumentali e finanziarieÂ», nelle materie o ambiti di  materie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riferibili ai LEP (v. punto  7.2)  previa  Â«determinazioneÂ»  dei  LEP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stessi (art. 4, primo comma).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Si tratta di una previsione in chiaro contrasto con  l'art.  117,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secondo comma, lettera m), della Costituzione, in base  al  quale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dello Stato deve determinare i LEP, che devono  essere,  pero',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Â«garantitiÂ» su tutto il territorio nazionale, peraltro - in base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richiamata giurisprudenza costituzionale (sentenza n. 282 del 2002)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tutte le materie, diversamente da  quanto  avviene  in  base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legge impugnata (v. punto 7.2).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 l'art.  117,  secondo  comma,  lettera  m),  anche 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combinato disposto con l'art. 119  della  Costituzione,  relativo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c.d. Â«federalismo fiscaleÂ», e' volto  a  realizzare  un  regionalismo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avanzato, con elementi di virtuosa  competitivita'  tra  le  regioni,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che,  tuttavia,  non  rompa  l'unita'  nazionale,   sacrificando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solidarieta' tra i territori e la piena ed effettiva uguaglianza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 cittadini. In tale contesto, ecco che l'art.  117,  secondo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lettera  m)  impone  che  i  livelli  essenziali  delle   prestazioni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concernenti i diritti civili e sociali non siano soltanto determinati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 anche finanziati e garantiti uniformemente su tutto il 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8.3. La mancata Â«garanziaÂ», risultante dal tenore  letterale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testo delle disposizioni richiamate, e' ulteriormente confermata  dal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fatto che manca qualunque riferimento ad  un  esame  dei  dati  reali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relativi al godimento dei  diritti  civili  e  sociali  su  tutto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territorio nazionale.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prima  di  procedere  all'attuazione  dell'art.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terzo comma, della Costituzione, si dovrebbe porre in  essere  una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concreta e  specifica  -  verifica  di  quale  sia,  allo  stato,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situazione concernente la fruizione dei diritti civili e sociali  sul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territorio della Repubblica, soltanto successivamente - assicurato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minimo applicabile a tutti, a prescindere dalla regione di  residenza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- sarebbe possibile trasferire le materie, con  la  conseguenza  che,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alcune di esse, potrebbero esservi elementi  di  differenziazione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nelle diverse regioni, cio' potendo  eventualmente  realizzare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sana competizione, che non lascia pero' nessuno al di sotto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garanzia dei livelli essenziali di prestazione.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 centralita'  di  tale  verifica,  per  arrivare  a  garantire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effettivamente i LEP, in  realta',  sembrava  in  parte  riconosciuta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nella stessa relazione illustrativa del disegno di  legge  presentato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 Governo il 23 marzo 2023, che  ha  poi  portato  all'approvazione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legge impugnata. In essa si ricorda, infatti, che  Â«per  quanto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riguarda la determinazione dei LEP nelle materie che  possono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oggetto di autonomia differenziata, la legge di bilancio  per  l'anno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2023 (legge 29 dicembre 2022, n. 197, art. 1, commi da 791 a 801)  ha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istituito  una  Cabina  di  regia,  composta  da  tutti  i   Ministri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competentiÂ» e che Â«questa dovra' provvedere a  una  ricognizione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quadro normativo in  relazione  a  ciascuna  funzione  amministrativa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statale  e  delle  regioni  a  statuto  ordinario,   con   successiva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individuazione delle materie o degli ambiti di materie riferibili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livelli essenziali delle prestazioni concernenti i diritti  civili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sociali che devono essere garantiti in tutto il territorio nazionale.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 ricognizione dovra' estendersi  alla  spesa  storica  a  carattere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permanente dell'ultimo triennio, sostenuta dallo Stato sul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 ogni  regione,  per  ciascuna  propria  funzione  amministrativa.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Successivamente  saranno  determinati  i  livelli  essenziali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prestazioni e dei costi e fabbisogni standard nelle  materie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alla citata disposizione costituzionale,  sulla  base  delle  ipotesi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tecniche  formulate  dalla  Commissione  tecnica  per  i   fabbisogni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standard. Al termine di tale iter, entro un anno, la Cabina di  regia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predisporra'  uno  o  piu'  schemi  di  decreto  del  Presidente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Consiglio  dei  ministri  recanti,  anche  distintamente  tra  le  23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materie, la determinazione dei LEP e dei relativi costi e  fabbisogni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standardÂ».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Tuttavia, la legge non contiene specifiche  previsioni  circa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effettiva garanzia dei LEP.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    In effetti, questo lavoro della  Cabina  di  regia  -  che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relazione illustrativa e' indicato  come  parallelo  all'approvazione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legge  di  attuazione  dell'art.  116,  terzo 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 - non puo' considerarsi completato.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D'altronde, il CLEP (Comitato tecnico  scientifico  con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istruttorie  per  l'individuazione  dei  livelli   essenziali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prestazioni)  si  e'  limitato  a  predisporre  un  rapporto  in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ricostruisce il complesso degli atti con cui oggi  si  provvede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o  alla  ricognizione  dei  livelli  essenziali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prestazioni in alcune delle materie o ambiti di materie  interessati,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l'individuazione di alcuni  problemi  connessi  all'attivita'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determinazione dei LEP, senza fissare  il  livello  minimo  che  deve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essere comune su  tutto  il  territorio  nazionale  e  stabilirne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finanziamento, con la conseguenza che i LEP non sono garantiti.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il Governatore della Banca d'Italia, Ignazio Visco, poco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prima della scadenza del suo mandato, il 10 ottobre 2023, ha  inviato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 CLEP una lettera nella quale  ha  segnalato  che  Â«le  prestazioni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qualificate come LEP effettivi nel documento del 25  settembre  [...]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sono nella  maggior  parte  dei  casi  formulate  in  termini  troppo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generici, in  buona  parte  riconducibili  a  mere  dichiarazioni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principio. Gli stessi criteri di misurabilita' tendono a misurare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platea dei potenziali beneficiari delle prestazioni, ma non  appaiono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collegati con il contenuto specifico di queste ultime, che rimane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larga    parte    indeterminato.     Sembra     cosi'     conseguirne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un'interpretazione  (restrittiva)  del  mandato  del  CLEP  colta 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limitarlo  a  una  ricognizione  sistematizzata  della   legislazione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vigente, senza entrare nella formulazione di  possibili  declinazioni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operative delle disposizioni connesse con diritti civili e  socialiÂ».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queste considerazioni, peraltro, il Governatore faceva seguire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serie di critiche specifiche in ordine all'individuazione dei LEP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diversi settori, sottolineando, in particolare, per alcuni di essi  -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settori centrali come quelli dell'istruzione e  della  tutela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lavoro - la  eccessiva  genericita'  o  la  formulazione  in  termini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eccessivamente astratti, mentre significative inadeguatezze  venivano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riscontrate anche rispetto alla tutela della salute.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effetti, la stessa Corte costituzionale, con  sentenza  n.  62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 2020,  ha  evidenziato  che  Â«la  stretta  interdipendenza 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parametri costituzionali evocati e delle norme attuative configura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diritto alla salute come diritto sociale di primaria importanza e  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conforma il contenuto attraverso la determinazione dei LEA, di cui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finanziamento  adeguato  costituisce  condizione  necessaria  ma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sufficiente per assicurare prestazioni direttamente riconducibili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fondamentale diritto alla salute. E' in questo senso che deve  essere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ribadito  il  principio  secondo  cui,  Â«una   volta   normativamente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identificato, il nucleo invalicabile di garanzie minime  per  rendere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effettivo  [il   diritto   alla   prestazione   sociale   di   natura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fondamentale, esso] non puo' essere finanziariamente condizionato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termini assoluti e generaliÂ» (sentenza n. 275 del 2016).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E'  evidente  che  se  un  programmato,  corretto  e   aggiornato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finanziamento costituisce condizione necessaria per il  rispetto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citati parametri costituzionali, la piena realizzazione dei doveri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solidarieta' e di tutela della dignita' umana deve essere  assicurata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attraverso   la   qualita'   e   l'indefettibilita'   del   servizio,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ogniqualvolta un individuo  dimorante  sul  territorio  regionale  si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trovi in condizioni di bisogno rispetto alla  salute.  E'  in  quanto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riferito alla persona che questo diritto deve essere  garantito,  sia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individualmente, sia nell'ambito della collettivita' di  riferimento.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Infatti, il servizio sanitario e ospedaliero in ambito locale e',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alcuni  casi,  l'unico  strumento  utilizzabile  per  assicurare 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fondamentale diritto alla salute.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 definitiva,  l'intreccio   tra   profili   costituzionali 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organizzativi comporta  che  la  funzione  sanitaria  pubblica  venga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esercitata su due  livelli  di  governo:  quello  statale,  il 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definisce le prestazioni  che  il  Servizio  sanitario  nazionale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tenuto a fornire  ai  cittadini  -  cioe'  i  livelli  essenziali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assistenza -  e  l'ammontare  complessivo  delle  risorse  economiche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necessarie al loro finanziamento; quello regionale, cui  pertiene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compito di  organizzare  sul  territorio  il  rispettivo  servizio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l'erogazione delle prestazioni nel rispetto degli  standard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costituzionalmente conformi. La presenza di due  livelli  di  governo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rende necessaria la definizione  di  un  sistema  di  regole  che  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disciplini  i  rapporti  di  collaborazione,   nel   rispetto 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reciproche competenze. Cio' al fine di realizzare una gestione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funzione sanitaria pubblica efficiente e capace  di  rispondere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istanze dei cittadini coerentemente con le  regole  di  bilancio,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quali prevedono la separazione dei costi Â«necessariÂ»,  inerenti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prestazione dei LEA, dalle altre spese sanitarie, assoggettate invece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 principio della sostenibilita' economicaÂ».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sostanza, come e' stato sintetizzato dal  prof.  Viesti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gia' citata audizione informale di  fronte  alla  Commissione  affari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costituzionali della Camera  dei  deputati,  Â«definire  i  LEP  senza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prefigurare i percorsi, le modalita' e le risorse finanziarie per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loro  raggiungimento  appare  un'operazione   di   facciata,   specie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considerando la  clausola  di  invarianza  della  spesa  complessiva.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Fissare i LEP non determina il  loro  finanziamentoÂ»,  ne'  tantomeno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assicura che essi siano Â«garantitiÂ», come la Costituzione  esige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siano.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Sul punto, sempre in sede  di  audizioni  presso  la  Commissione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affari costituzionali della Camera dei deputati,  e'  intervenuta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Banca d'Italia, nella cui memoria si legge che  Â«la  definizione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LEP  non  implica  tuttavia  che  le  prestazioni  individuate   come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siano adeguatamente finanziate ed  effettivamente  erogate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su tutto il territorio nazionale.  Data  la  clausola  di  invarianza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spesa, la convergenza a un livello  uniforme  di  servizi  puo'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avvenire solo attraverso una  rimodulazione  della  spesa  statale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favore delle regioni in cui l'offerta di prestazioni e' inferiore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LEP. Se, in alternativa, si assumesse che  la  spesa  storica  sinora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sostenuta dallo Stato in ciascuna regione sia  quella  implicitamente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necessaria   a   finanziare   i    LEP,    si    determinerebbe 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Â«cristallizzazioneÂ» degli attuali divari nell'offerta di  prestazioni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pubbliche sul territorioÂ».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Quindi, la legge impugnata avrebbe  dovuto  richiedere  non  solo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l'individuazione (peraltro non sulla base della  spesa  storica),  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poi il finanziamento  e,  appunto,  soprattutto,  la  garanzia 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stessi nei confronti delle persone, prima che si potesse procedere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trasferimento delle funzioni.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8.4. Sulla base di  quanto  appena  detto,  e'  quindi  per  mero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scrupolo che possiamo precisare come la garanzia dei  LEP  non  possa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considerarsi sussistente pur  a  fronte  della  previsione  contenuta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nello stesso art.  4,  primo  comma,  secondo  periodo,  per  cui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trasferimento delle funzioni puo' avvenire soltanto  Â«successivamente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all'entrata in vigore dei provvedimenti legislativi  di  stanziamento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risorse finanziare  volte  ad  assicurare  i  medesimi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 di  prestazioni  sull'intero  territorio  nazionale,  ivi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comprese le regioni che non hanno sottoscritto le inteseÂ».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come abbiamo detto - anche in base  alla  giurisprudenza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costituzionale sopra evocata - occorre che i LEP siano effettivamente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garantiti, cio' non avvenendo  certamente  in  base  alla  loro  mera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individuazione e, ancorche' cio' costituisca un passaggio essenziale,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neppure ove siano finanziati.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Inoltre, e' del tutto inverosimile  -  in  una  situazione  nella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quale le differenze territoriali nel Paese sul  piano  del  godimento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diritti (in particolare evidentemente dei diritti  sociali)  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talmente ampie - che possa  essere  sufficiente  lo  stanziamento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fondi in un solo provvedimento legislativo perche' quel divario possa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essere superato.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l'Ufficio parlamentare di bilancio, nella risposta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richiesta di approfondimenti del 20  giugno  2023,  indirizzata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affari costituzionali del  Senato  della  Repubblica,  ha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fatto presente (p. 8)  che  Â«i  livelli  dei  servizi  effettivamente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prestati sono caratterizzati da una forte eterogeneita' che  riflette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solo la differenziazione dei bisogni  sul  territorio,  ma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profonde   disparita'   nelle   dotazioni   finanziarie,    derivanti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soprattutto dal sovrapporsi nel corso  del  tempo  di  interventi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finanziamento non  coordinati.  La  determinazione  dei  LEP  farebbe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pertanto  probabilmente  emergere  significative  discrepanze  fra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fabbisogni standard e la spesa  storica  che  andrebbero  colmate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interventi perequativi ed eventualmente da maggiori finanziamentiÂ».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8.5. Dalle notazioni esposte emerge  il  contrasto  dell'art.  1,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settimo comma, e dell'art. 4, primo comma, della legge n. 86 del 2024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 solo  con  l'art.  117,  secondo  comma,   lettera   m),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che impone la garanzia su tutto il territorio nazionale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livelli essenziali di prestazione concernenti i diritti civili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politici e con l'art. 119 della Costituzione, la cui piena 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e' condizione necessaria per introdurre, nel sistema del regionalismo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italiano, elementi di differenziazione e competizione, ma  anche 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l'art. 3 della Costituzione, sia sotto il  profilo  dell'uguaglianza,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creando una evidente disparita' di trattamento  tra  le  regioni  sia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sotto il profilo della ragionevolezza, perche' la Costituzione impone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la Repubblica ponga in essere azioni concrete  per  garantire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livello  essenziale  delle  prestazioni  su   tutto   il   territorio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nazionale, soltanto dopo il raggiungimento  del  quale  e'  possibile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inserire  elementi  di  differenziazione  e  competitivita'   tra 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territori.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 lesione  dell'art.  3   sotto   i   profili   indicati   lede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evidentemente le competenze regionali della ricorrente.  Infatti,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trasferimento di funzioni, con le relative risorse umane, strumentali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 finanziarie,  prima  che  siano  determinati  i  LEP  finisce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accrescere le gia' esistenti disparita' tra i diversi territori,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possono ricadere negativamente  su  tutte  le  regioni,  compresa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ricorrente.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9. Illegittimita' costituzionale degli articoli 5, secondo comma,  8,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secondo comma e 9, primo comma, della  legge  n.  86  del  2024,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dell'art. 119, nonche' degli articoli 2, 3, 5 e  81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9.1. L'art. 5, secondo comma, della  legge  impugnata  stabilisce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il finanziamento  delle  funzioni  trasferite  alle  regioni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stipulano   le   intese   debba   essere    realizzato    Â«attraverso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compartecipazioni al gettito di uno o piu' tributi erariali  maturato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territorio regionaleÂ» e comunque Â«nel rispetto dell'art. 17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31 dicembre 2009,  n.  196,  nonche'  nel  rispetto  di  quanto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previsto dall'art. 119, quarto comma, della 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8, secondo comma, della medesima  legge  affida  poi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 paritetica  la  ricognizione  Â«dell'allineamento  tra 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fabbisogni di spesa gia'  definiti  e  l'andamento  del  gettito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tributi compartecipati per il finanziamento delle medesime funzioniÂ».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Quindi, qualora detta ricognizione evidenzi  uno  scostamento  dovuto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alla variazione dei fabbisogni ovvero all'andamento del  gettito,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Ministro dell'economia e delle finanze, di concerto con  il  Ministro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gli affari regionali e le autonomie, previa  intesa  in  sede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Conferenza unificata, puo' adottare, su  proposta  della  Commissione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paritetica,   Â«le   necessarie   variazioni   delle    aliquote 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compartecipazione definite nelle intese ai sensi dell'art.  5,  comma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2, garantendo comunque l'equilibrio di bilancio e  nei  limiti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risorse disponibiliÂ».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9, primo comma, pone infine  una  clausola  di  invarianza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finanziaria, disponendo che Â«dall'applicazione della presente legge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ciascuna intesa non devono  derivare  nuovi  o  maggiori  oneri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carico della finanza pubblicaÂ».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9.2. L'art. 5, secondo comma, poco sopra  richiamato  delinea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sistema di  finanziamento  delle  funzioni  trasferibili  censurabile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sotto diversi aspetti,  anzitutto  per  violazione  dei  principi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solidarieta' e di eguaglianza di  cui  agli  articoli  2  e  3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scelta del  legislatore  di  vincolare  il  reperimento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risorse  economico-finanziarie   per   l'esercizio   delle 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trasferibili alla  sola  compartecipazione  al  gettito  dei  tributi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erariali, senza la  previsione  di  specifici  correttivi,  determina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infatti un'illegittima disparita'  di  trattamento  tra  regioni,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ragione della loro maggiore o minore capacita' fiscale pro capite.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legislatore avrebbe invece dovuto seguire l'esempio  di  altri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ordinamenti, come ad esempio quello svedese, dove in  particolare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compartecipazione all'imposta sul reddito si limita all'aliquota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primo scaglione e, quindi, ai  redditi  che  si  collocano  entro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limite del primo scaglione. E' infatti evidente che nelle regioni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capacita' fiscale ridotta il reddito medio difficilmente  si  colloca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negli scaglioni piu' elevati, di talche' le entrate  derivanti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compartecipazione sono nettamente inferiori rispetto a  quelle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piu' Â«abbientiÂ». In un contesto come quello italiano, segnato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 profonde sperequazioni tra regioni, molte delle quali non riescono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  garantire  nemmeno  i  livelli   essenziali   delle   prestazioni,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l'introduzione di un meccanismo di  compartecipazione  Â«puroÂ»,  senza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correttivi,  deve  ritenersi  incostituzionale  per  violazione 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principi di solidarieta' ed eguaglianza.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Questa conclusione risulta tanto piu' evidente ove  si  consideri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il criterio attualmente impiegato per quantificare il  fabbisogno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spesa relativo alle singole funzioni trasferibili e' quello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spesa storica che, come noto, riflette e perpetua  le  diseguaglianze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territoriali emerse nel recente passato, posto che, nei territori con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maggiore capacita' fiscale, la spesa  per  le  medesime  funzioni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stata di gran lunga piu' elevata rispetto a quella  realizzata  nelle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meno Â«abbientiÂ». Tale criterio impedisce a queste  ultime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ottenere  maggiori  risorse  per  il  finanziamento  delle  funzioni,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attraverso  il   riconoscimento   di   una   maggiore   aliquota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compartecipazione.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D'altra parte, le regioni con una ridotta capacita'  fiscale,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quali  hanno  comunque  diritto  di  ottenere  Â«forme  e  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di autonomiaÂ», in  assenza  di  canali  di  finanziamento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diversi e ulteriori rispetto alla compartecipazione  al  gettito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tributi erariali maturati nel territorio  regionale,  potrebbero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riuscire  a  coprire  integralmente  le  spese  connesse  alle  nuove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  trasferite,  a  differenza  di  altre  che,  al  contrario,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potrebbero finanche maturare un extra-gettito (i.e. il saldo positivo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derivante  dalla  differenza   tra   le   entrate   derivanti   dalle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compartecipazioni  al  gettito  dei  tributi  erariali  e  le  uscite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necessarie ai fini dell'esercizio delle funzioni attribuite).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Tale  extra-gettito,  il  quale  puo'  derivare   da   un'erronea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quantificazione iniziale del fabbisogno di spesa, da  una  variazione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 ribasso del fabbisogno  di  spesa  ovvero  da  un  esercizio  piu'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efficiente da  parte  delle  medesime  regioni  delle  funzioni  loro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trasferite rispetto a quello posto  in  essere  fino  ad  oggi  dallo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Stato, restera', senza vincoli di destinazione, nella  disponibilita'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  regioni   stesse.   E'   questo    il    logico    corollario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dell'implementazione  di  un  modello  di  regionalismo  competitivo,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quanto meno con riguardo all'ipotesi  di  esercizio  piu'  efficiente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funzioni da parte delle regioni, il quale, pero',  allo  stato,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non puo' essere trasposto de plano nell'ordinamento italiano, poiche'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 molte  aree  del  Paese  non  sono  garantiti  nemmeno  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delle prestazioni concernenti i diritti civili  e  sociali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di cui all'art. 117, secondo comma, lettera m),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Senza  un   meccanismo   di   perequazione   interregionale 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redistribuisca continuamente le  risorse,  il  bilancio  dello  Stato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sarebbe chiamato a intervenire continuamente per sostenere le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 cui gettiti  compartecipati  dovessero  risultare  insufficienti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finanziare le funzioni, senza poter recuperare risorse laddove ve  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siano in eccedenza (cfr. anche il motivo n. 10).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L'impossibilita' per lo Stato di procedere  alla  redistribuzione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dell'eventuale  extra-gettito  maturato  dalle  singole  regioni 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 particolare, nonche' l'assenza di  un  efficace  meccanismo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perequativo  (cfr.  infra,  motivo  di  ricorso  n.  10),  di   fatto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determinano  l'illegittimita'  costituzionale  dell'art.  5,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legge impugnata per violazione  degli  articoli  2  e  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9.3. L'incostituzionalita'  del  riferimento  al  solo  strumento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compartecipazione e' ulteriormente evidenziata dalla scelta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legislatore di escludere, invece,  dalle  tecniche  di  finanziamento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funzioni trasferibili la c.d.  riserva  di  aliquota  (comunque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riconducibile al concetto di compartecipazione di  cui  all'art.  119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Costituzione), che  avrebbe  consentito  altresi'  un  maggiore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rispetto del principio di territorialita' del tributo di cui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119  della  Costituzione,   espressamente   richiamato   -   dobbiamo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ricordarlo - dall'art. 116, terzo comma.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Tanto la riserva  di  aliquota  quanto  la  compartecipazione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gettito dei  tributi  erariali  consistono  nel  riconoscimento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 di  quote  di  tributi  erariali,  ma  mentre  la  prima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costituita da una parte dell'aliquota del tributo erariale che  viene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Â«riservataÂ» alla  regione  e  calcolata  sulla  base  imponibile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tributo, la seconda prevede, invece, l'attribuzione  alla  stessa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quota del  gettito  del  tributo  erariale,  commisurata  ad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determinata aliquota.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 riserva  di  aliquota,  la  quale,   secondo   l'orientamento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assolutamente prevalente, non costituisce un tributo  proprio  ma  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assimilabile alle compartecipazioni, tanto da poter essere ricondotta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 concetto di Â«compartecipazioni  al  gettito  di  tributi  erariali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riferibile al loro territorioÂ» di cui all'art.  119,  secondo  comma,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non garantisce alle regioni soltanto una quota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gettito di un tributo erariale, ma anche la facolta' di modificare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aliquote per quanto attiene  alla  componente  regionale  nei  limiti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fissati dalla legge  statale,  cosi'  garantendo,  da  un  lato,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maggiore manovrabilita'  del  tributo  e,  dall'altro  lato,  risorse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maggiormente    Â«certeÂ»    in     quanto,     contrariamente     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compartecipazioni, risulta insensibile rispetto a eventuali modifiche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aliquote dei tributi erariali e  non  dipende  dalla  capacita'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fiscale del territorio.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questo senso, l'aver escluso l'aliquota di riserva dai  canali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  finanziamento   del   regionalismo   differenziato   rappresenta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un'ingiustificata  e  illegittima   violazione   del   principio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territorialita' del tributo.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9.4. Deve poi osservarsi, in termini piu' generali,  come  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5, secondo comma, della legge impugnata finisce con il  delineare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modello di federalismo  fiscale  manifestamente  difforme  da  quello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disegnato dagli  articoli  5  e  119  della  Costituzione,  il 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risponde  al  generale  canone  della   democrazia   rappresentativa,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sintetizzato nella nota formula Â«no taxation without representationÂ».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corrispondenza tra il reperimento  delle  risorse  e  il  loro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impiego   e',   come   noto,    presupposto    indefettibile 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responsabilita' politica degli eletti nei confronti  degli  elettori.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 tratta di un principio che e' stato espresso a piu' riprese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Corte costituzionale.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Sotto questo aspetto  l'art.  119  della  Costituzione  individua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nella compartecipazione al gettito dei tributi erariali solo uno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 diversi canali di finanziamento ordinario delle funzioni attribuite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alle regioni, cosi' come emerge  assai  chiaramente  soprattutto  dal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quarto comma, la' dove si afferma che Â«[l]e risorse  derivanti  dalle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fonti di cui ai commi precedenti consentono ai comuni, alle province,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alle Citta' metropolitane e alle regioni di finanziare  integralmente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funzioni pubbliche loro attribuiteÂ». Le  regioni  possono  infatti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istituire entrate e  tributi  propri  e  rispetto  ad  essi  vige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responsabilita' politica dinanzi ai cittadini  ai  quali  sono  state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prelevate le risorse. Non considerare cio', come sembra fare la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impugnata,  assegnando  alle  regioni  soltanto  quote  del   gettito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erariale, rompe il vincolo della responsabilita' politica.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9.5.  D'altra  parte,  lo  stesso  meccanismo   di   monitoraggio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introdotto dall'art. 8, secondo comma, della legge impugnata comprova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ulteriormente il vantaggio strutturale  delle  regioni  con  maggiore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capacita' fiscale pro capite, determinando quindi la  violazione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di solidarieta' ed eguaglianza di cui agli articoli  2  e  3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Inoltre,  e  soprattutto,  tale   disposizione,   vincolando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variazione delle aliquote di compartecipazione definite nelle  intese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alle Â«risorse disponibiliÂ», viola specificamente l'art.  119, 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 della Costituzione, poiche', di  fatto,  si  sostanzia  in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potenziale violazione del principio di corrispondenza tra  risorse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 trasferite, a piu' riprese ribadito da questa  Corte  (cfr.,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ex multis, sentenze nn. 155 del 2020, 137 del 2018, 10 del 2016,  188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2015). Infatti, se  in  futuro  lo  Stato  dovesse  disporre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compressione del gettito dei tributi  erariali  compartecipati,  cio'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automaticamente determinerebbe  una  riduzione  delle  entrate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 ad  autonomia  particolare,  eventualmente   tale   da 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consentire loro di coprire le spese necessarie per l'esercizio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 trasferite. Qualora poi lo Stato  non  dovesse  reperire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risorse  per  coprire  detto  disavanzo,  a  quel  punto  emergerebbe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inevitabilmente la violazione del  principio  di  corrispondenza 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risorse e funzioni trasferite.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Questa criticita' poteva essere in parte  attenuata  individuando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 le tecniche di finanziamento delle  funzioni  trasferibili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l'aliquota di riserva, la quale consente alle  regioni  una  notevole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manovrabilita'  del  tributo  e  garantisce  loro  risorse   Â«certeÂ»,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giacche' come gia' esposto essa e' insensibile rispetto  a  eventuali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modifiche delle aliquote dei tributi erariali.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D'altra parte, volendosi ragionare a contrario, la violazione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principio di corrispondenza potrebbe altresi'  derivare  dall'aumento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base  imponibile  dei   tributi   compartecipati,   il   quale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determinerebbe l'automatica acquisizione  ai  bilanci  delle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beneficiarie della differenziazione di risorse finanziarie  eccedenti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il  fabbisogno  finanziario  per  lo   svolgimento   delle   funzioni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trasferite (c.d. extra-gettito), cosi' violando  l'art.  119, 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comma,  della  Costituzione.  Si  realizzerebbe,  in  tal  modo,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 principio di corrispondenza, in quanto alcune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finirebbero con  avere  maggiori  risorse  di  quelle  effettivamente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necessarie per l'esercizio delle funzioni trasferite.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9.6. Deve infine essere censurata la previsione di  cui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9, primo comma, della legge impugnata, la quale pone la  clausola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invarianza  finanziaria.  Essa  e'  ad  ogni  evidenza  in  manifesto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contrasto con l'art. 81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trasferimento delle funzioni  alle  regioni  che  ne  facciano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richiesta non puo' infatti essere Â«a costo zeroÂ», e cio' in quanto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garanzia dei livelli essenziali delle prestazioni (art. 4 della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impugnata), l'istituzione del fondo  perequativo  (art.  10,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legge impugnata), gli interventi speciali e di  coesione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sociali (art. 10, primo  comma,  lettera  a),  c),  d),  della  legge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impugnata) e la garanzia dell'invarianza finanziaria delle regioni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  ordinaria  che  non  intendano   richiedere   e   ottenere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l'ampliamento della propria potesta'  legislativa  (art.  9,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 della  legge   impugnata)   presuppone   necessariamente 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reperimento  di  ingenti  risorse,  il   quale   e'   tuttavia   solo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Â«annunciatoÂ» nella legge n. 86  del  2024,  ove  non  e'  individuata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alcuna adeguata copertura finanziaria.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10. Illegittimita' costituzionale dell'art. 10 della legge n. 86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2024, per violazione degli articoli 116, terzo comma,  e  119,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10.1. Con il presente motivo di ricorso si intende contestare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legittimita' costituzionale dell'art. 10 della legge n. 86 del  2024,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relativo alle Â«misure perequative  e  di  promozione  dello  sviluppo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economico,  della  coesione  e  della  solidarieta'   socialeÂ», 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degli articoli 116, terzo comma e 119, terzo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116, terzo comma, della Costituzione dispone  infatti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Â«ulteriori forme e condizioni particolari di autonomia [...]  possono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essere attribuite  ad  altre  regioni,  con  legge  dello  Stato,  su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iniziativa della regione interessata, sentiti gli  enti  locali,  nel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rispetto dei principi di cui all'art. 119Â».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119 della Costituzione, come gia'  evidenziato,  individua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tre canali di finanziamento ordinario  delle  funzioni  attribuite  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comuni, province, Citta' metropolitane e regioni: i) i tributi  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entrate proprie (secondo comma); ii) le compartecipazioni al  gettito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tributi erariali riferibile al loro  territorio  (secondo  comma);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iii) il fondo di perequazione (terzo  comma),  aggiungendo,  poi,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canale di finanziamento  straordinario  rappresentato  dalle  risorse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aggiuntive e dagli interventi speciali (quinto comma).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funzione del fondo di perequazione  e'  quella  di  consentire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agli enti territoriali e, per quanto piu' interessa in  questa  sede,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alle regioni, di far fronte alle spese connesse  all'esercizio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pubbliche funzioni loro attribuite laddove non risultino  sufficienti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risorse raccolte attraverso i primi due  canali  di  finanziamento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ordinario gia' richiamati, e cio' in ragione del  carattere  unitario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della Repubblica.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119,  terzo  comma,  della  Costituzione,  d'altra  parte,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impone che al fondo perequativo non possano essere apposti vincoli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destinazione, per quanto tale previsione normativa debba fare i conti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la composizione degli attuali bilanci regionali, ove oltre  l'80%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uscite copre il finanziamento delle prestazioni essenziali, tra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 quali, in particolare, quelle di natura lato sensu sanitaria.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119 della Costituzione delinea, comunque, un  disegno  ben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preciso, esattamente sintetizzato dalla Corte costituzionale  con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sentenza n. 370 del 2003, in cui si legge  che  Â«il  nuovo  art.  119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Costituzione, prevede espressamente, al quarto  comma,  che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funzioni pubbliche regionali e locali debbano essere  "integralmente"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finanziate  tramite  i  proventi   delle   entrate   proprie   e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compartecipazione al  gettito  dei  tributi  erariali  riferibili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territorio dell'ente interessato, di cui al  secondo  comma,  nonche'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quote del Â«fondo perequativo senza vincoli di  destinazioneÂ»,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cui al terzo  comma.  [...]  Pertanto,  nel  nuovo  sistema,  per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finanziamento delle normali funzioni di regioni ed  enti  locali,  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Stato  puo'  erogare  solo   fondi   senza   vincoli   specifici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destinazione, in particolare tramite  il  fondo  perequativo  di  cui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all'art. 119, terzo comma, della CostituzioneÂ».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  riflette   l'esigenza   di   evitare   il    rischio 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Â«sovrapposizione di politiche e di indirizzi governati  centralmenteÂ»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(ex multis, gia' sentenza n. 16 del 2004; ma, piu' di recente,  nello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stesso senso, sentenze n. 187 del  2021  e  n.  40  del  2022)  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l'autonomia di spesa degli enti sub-statali,  i  quali,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virtu'  della  maggiore  vicinanza  ai  cittadini  e  della  inerente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responsabilita' politica, dovrebbe tendenzialmente garantire una piu'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efficace allocazione delle risorse.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Tanto premesso, si deve prendere in considerazione la  previsione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all'art. 10, secondo comma, della legge n.  86  del  2024,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sensi della quale Â«in attuazione dell'art. 119,  terzo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trova  comunque  applicazione  l'art.  15  del  decreto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legislativo 6 maggio 2011, n. 68, in conformita' con le  disposizioni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all'art. 2 della legge 9 agosto 2023, n.  111,  e  nel  quadro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dell'attuazione della milestone del  Piano  nazionale  di  ripresa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resilienza relativa alla  Riforma  del  quadro  fiscale  subnazionale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(Missione 1, Componente 1, Riforma 1.14)Â».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L'art. 15, quinto comma, del decreto legislativo n. 68  del  2011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dispone che Â«e' istituito, dall'anno 2027 o da  un  anno  antecedente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ove ricorrano le condizioni di cui al presente  decreto  legislativo,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  fondo  perequativo  alimentato  dal  gettito  prodotto   da 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compartecipazione al gettito dell'IVA determinata  in  modo  tale 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garantire in ogni regione il finanziamento integrale delle  spese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cui all'art. 14, primo comma  [i.e.  le  spese  relative  ai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delle prestazioni]. Nel primo anno  di  funzionamento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fondo perequativo, le suddette spese sono computate in base ai valori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spesa storica e dei costi standard, ove stabiliti; nei  successivi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quattro anni devono gradualmente convergere verso  i  costi  standard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[...]Â».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Gia' da una semplice lettura delle disposizioni appena richiamate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emerge la palese illegittimita' costituzionale dell'art. 10,  secondo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legge n. 86 del 2024, il quale,  nel  rinviare  all'art.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15, quinto comma, del decreto legislativo n. 68 del  2011,  consente,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fatto, l'ampliamento della potesta' legislativa delle regioni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stipulano le intese e delle correlate entrate a danno  delle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capacita' fiscale ridotta, e cio' in assenza dell'istituzione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fondo  perequativo  di  cui  all'art.   119,   terzo 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Costituzione, che, in base al medesimo decreto legislativo n. 68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2011, e' prevista  per  il  2027  (termine  che,  peraltro,  potrebbe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eventualmente essere  nuovamente  rinviato),  mentre  alcune 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hanno gia' avviato o potranno comunque avviare a breve  la  procedura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il trasferimento di ulteriori forme e condizioni  particolari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autonomia.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Questa Corte ha ribadito che, Â«ai  sensi  dell'art.  119,  quarto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Costituzione, le funzioni degli enti territoriali devono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essere assicurate in concreto mediante le risorse menzionate ai primi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tre commi del medesimo art. 119  della  Costituzione,  attraverso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criterio perequativo trasparente e  ostensibile,  in  attuazione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fissati dall'art. 17, comma 1, lettera a), della legge n. 42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 2009Â» (sentenza 26 novembre 2021, n. 220).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 perequazione  costituisce  in  tal  senso  l'unico  strumento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veramente idoneo a garantire la copertura  delle  spese  relative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livelli essenziali delle  prestazioni  nelle  regioni  con  capacita'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fiscale ridotta.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 trasferimento  delle  funzioni  alle  regioni  ad   autonomia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Â«differenziataÂ» e la  conseguente  piu'  rilevante  compartecipazione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stesse al gettito dei tributi erariali  determina  un'ulteriore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riduzione delle risorse disponibili per il finanziamento dei  livelli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essenziali nelle regioni ad autonomia ordinaria che non sono in grado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procedere in autonomia, di  talche'  la  tardiva  istituzione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fondo perequativo (peraltro  per  ancora  diversi  anni  fondato  sul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criterio  della  spesa  storica)  produce  un'ulteriore   illegittima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disparita' di trattamento tra regioni  in  ragione  delle 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economiche del territorio, in palese violazione degli  articoli  116,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terzo comma e 119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10.2. Infine, e soprattutto, occorre considerare che  l'art.  10,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quinto comma, del decreto legislativo n. 68  del  2011,  al  fine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quantificare le spese  che  dovranno  essere  coperte  attraverso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meccanismo della perequazione, consente  di  preservare  il  criterio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 spesa   storica   per   ulteriori   quattro   anni   rispetto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all'istituzione del fondo (i.e. fino  al  2031).  Successivamente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sistema dovra',  invece,  convergere  verso  il  criterio  dei  costi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standard.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Tuttavia, il criterio della spesa storica  riflette  e  perpetua,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come noto e gia' evidenziato al punto precedente,  le  diseguaglianze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nell'erogazione delle prestazioni, poiche' in passato  nei  territori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delle regioni con capacita' fiscale piu' elevata sono state destinate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maggiori  risorse  per  finanziare  l'esercizio  delle  funzioni.  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discende che, per ancora molti anni, all'ampliamento  della  potesta'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legislativa delle regioni piu' abbienti che stipuleranno le intese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 rafforzamento della loro capacita' di spesa  si  accompagnera' 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meccanismo  perequativo  radicalmente  inidoneo  ad   assicurare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copertura  delle  spese   effettivamente   necessarie   a   garantire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l'esercizio delle funzioni nelle altre regioni.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Tutto cio' si pone, quindi, in evidente contrasto con l'art.  119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i motivi evidenziati, nonche'  con  lo  stesso  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 Costituzione  che  deve  essere  letto  alla  luce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principi supremi dell'ordinamento e che non puo' essere  interpretato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senso di consentire che alcune regioni vengano lasciate senza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risorse sufficienti per esercitare le funzioni loro attribuite.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11. Illegittimita' costituzionale dell'art. 11,  primo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n. 86 del 2024, per violazione dell'art. 3 della  Costituzione,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sotto il profilo della ragionevolezza, e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11.1. L'art. 11, primo comma, della legge n. 86 del 2024  prevede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Â«Gli atti di iniziativa delle regioni gia' presentati al Governo,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cui sia stato avviato il confronto congiunto tra il Governo  e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regione interessata prima della  data  di  entrata  in  vigore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presente  legge,  sono  esaminati  secondo  quanto   previsto   dalle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pertinenti disposizioni della presente leggeÂ».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Il riferimento e' anzitutto agli accordi preliminari (pre-intese)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sottoscritti,  nel  2018,  dalle   Regioni   Veneto,   Lombardia   ed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Emilia-Romagna (nei  primi  due  casi  a  seguito  di  un  referendum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popolare di tipo consultivo, svoltosi il  22  ottobre  2017)  con  il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Governo Gentiloni e alle interlocuzioni che vi sono state, poi, con 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Governi  che  si   sono   susseguiti,   che   hanno   portato 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all'elaborazione di bozze di intesa, prima che la legge di attuazione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qui impugnata venisse approvata.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La disposizione che si censura con il presente motivo di ricorso,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quindi, intende fare salvi i  suddetti  atti,  considerati  Â«atti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iniziativaÂ» della regione, ai sensi dell'art. 2, primo  comma,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legge n. 86 del 2024.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Ora, se e' vero che - come sopra ricordato ed  evidenziato  anche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 Dossier della Camera dei deputati preparato  dal  Servizio  studi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Camera, datato 5 febbraio 2024 - l'art. 116, terzo comma,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Costituzione non prevede la necessita' di un  intervento  legislativo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definire i principi generali per l'attribuzione alle  regioni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ulteriori  funzioni,  essendo  la  stessa   legge   (rafforzata)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approvazione dell'intesa a poter attribuire  le  ulteriori  forme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autonomia, tale legge di attuazione puo' comunque essere  (utilmente)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prevista, come a questo punto e'.  L'obiettivo  della  legge,  pero',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mirerebbe Â«a  costruire  percorsi  costanti  e  organici  attorno  ai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processi di accesso all'autonomia differenziata di  cui  alle  citate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disposizioni  costituzionali  dell'art.  116,  terzo   comma, 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CostituzioneÂ» (v. Dossier, p. 7-8).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Se questo e' l'obiettivo, e' evidentemente che esso e' tradito da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una norma che fa salvi i primi passaggi di  un  percorso  avviato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assenza della legge di attuazione e inevitabilmente al di  fuori 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perimetro   dalla   stessa   tracciato,    rompendo    immediatamente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l'uniformita' del percorso di  attribuzione  di  forme  e  condizioni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particolari di autonomia, che costituisce una garanzia per  tutte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regioni di accedere alla possibilita' offerta  dall'art.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comma, della Costituzione in condizioni  di  parita'.  Garantire  una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Â«fuga in avantiÂ» ad alcune  regioni,  tanto  piu'  in  considerazione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degli effetti che si producono sulle  altre  (v.  anche  punti  8-10)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pregiudicherebbe queste ultime.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Di conseguenza, in primo luogo, verrebbe violato il principio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uguaglianza in senso stretto, consentendo ad alcune regioni una sorta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Â«corsia  preferenzialeÂ».  Considerato  che  una  volta  trasferite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competenze ad alcune  regioni  potrebbero  non  esservi  risorse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trasferirne ad altre e' evidente che la violazione del  principio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uguaglianza ridonderebbe nel caso in una lesione di  competenze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cui tutela e' preposto il presente giudizio.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D'altronde,  la  norma  violerebbe  altresi'  il   principio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ragionevolezza, rischiando di rimettere ad una  Â«corsaÂ»,  in  cui  ad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alcuni e' stato consentito di avviarsi, la effettiva possibilita'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attribuzione di ulteriori forme di autonomia, cio' avendo, del  pari,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conseguenze sulla lesione delle competenze.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Infine, per quanto appena detto,  la  norma  risulta,  ancora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violazione dell'art. 3 della Costituzione, irrazionale. Infatti, essa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smentisce proprio lo scopo della legge che e'  quello  di  assicurare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uniformita' ai trasferimenti  di  ulteriori  forme  e  condizioni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autonomia, anche questo finendo per riverberarsi  sulla  attribuzione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delle competenze.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11.2. A cio' si aggiunga che il modello seguito dalle tre regioni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hanno avviato il percorso di autonomia differenziata  e'  diverso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 quello che - come argomentato con il  primo  motivo  del  presente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ricorso - costituirebbe  corretta  attuazione  dell'art.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Infatti, tutte e tre le regioni, seppure  con  differenze,  hanno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rastrellato un amplissimo novero di materie, senza alcun collegamento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 la specificita' territoriale ma solo sulla  base  di  un  Â«powers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shoppingÂ»,  in  cui  ciascuno  prende  cio'  che  vuole,   cio'  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consentendo neppure un'adeguata interlocuzione con il  Governo,  che,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nella  trattativa,  quindi,  non  ha  riferimenti  per  stabilire  se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convergere sulle richieste o meno, non potendo che  compiere,  a  sua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volta,  scelte  arbitrarie,  che  potrebbero  essere  dettate   dalla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maggiore o minore consonanza politica.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Pertanto, l'art. 11, primo comma, viola altresi', al  pari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altre norme indicate nel primo motivo di ricorso, l'art.  116,  terzo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12. Illegittimita' costituzionale dell'intera legge e, in  subordine,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degli articoli  4,  5,  secondo  comma,  8,  9,  10,  per  violazione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dell'art. 117, primo  comma,  della  Costituzione,  in  relazione  al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regolamento (UE) 2021/241 del Parlamento europeo e del Consiglio,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istituisce il dispositivo per la  ripresa  e  la  resilienza  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decisione di esecuzione n. 2021/168 del Consiglio dell'Unione europea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 successive modificazioni ed integrazioni, che prevedono misure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la coesione sociale e territoriale.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12.1. Come risulta dai motivi che precedono, la legge  impugnata,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mette a rischio l'uniformita' delle condizioni di vita nel  Paese  e,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conseguentemente, la coesione territoriale.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Cio' risulta determinato dalla legge nel suo complesso, per  come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 funzioni possono essere individuate, trasferite  e  finanziate,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piu' in particolare dall'art. 4, sul trasferimento di  funzioni,  sia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>perche' fa riferimento a materie non riferibili ai  LEP  sia  perche'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anche per le altre prevede che essi debbano essere determinati ma non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garantiti,  sia  perche'  il  finanziamento  delle  funzioni  avviene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attraverso compartecipazioni al gettito (art. 5, secondo comma),  sia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per  un  inadeguato  monitoraggio  (art.  8),   per   la   previsione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dell'invarianza finanziaria (art. 9) e per l'assenza di reali  misure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perequative (art. 10), secondo quanto argomentato al punto 10.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Da tutto questo emerge, quindi, un netto contrasto con uno  degli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obiettivi del Piano nazionale di ripresa  e  resilienza  e,  piu'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generale, del Dispositivo per la ripresa e  la  resilienza  istituito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dal regolamento  (UE)  2021/241,  che  pone  la  coesione  economica,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sociale e territoriale tra i sei pilastri fondanti,  violando  cosi',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in particolare, l'art. 117, primo comma, della Costituzione.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12.2. Peraltro, il pilastro della coesione territoriale assume un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ruolo trasversale nel Piano italiano, che si  propone  di  affrontare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Â«in modo concreto le  sfide  territoriali  profondamente  radicate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promuovendo uno sviluppo equilibratoÂ» (v. il  considerando  36  della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decisione di  esecuzione  del  Consiglio,  relativa  all'approvazione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della  valutazione  del  piano  per  la  ripresa  e   la   resilienza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dell'Italia), e si traduce in un target puntuale corrispondente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Â«Riforma 1. 14 - Riforma del quadro fiscale subnazionaleÂ».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In relazione ad essa, la decisione di esecuzione n. 2021/0168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Consiglio prevede che, entro il primo trimestre del 2026, si pervenga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al completamento del federalismo fiscale previsto dalla legge  n.  42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  2009,  Â«con  l'obiettivo  di  migliorare  la  trasparenza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relazioni fiscali tra i diversi  livelli  di  governo,  assegnare 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risorse alle  amministrazioni  subnazionali  sulla  base  di  criteri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oggettivi e incentivare un uso efficiente delle risorse medesime.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riforma dovra' definire in  particolare  i  parametri  applicabili  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attuare il federalismo fiscale per le regioni a statuto ordinario, 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province e le citta' metropolitaneÂ».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E' chiaro, quindi,  come  i  meccanismi  di  trasferimento  delle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risorse previsti dalla  legge  n.  86  del  2024  non  consentono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implementare un quadro di regole chiaro che  effettivamente  migliori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Â«la trasparenza delle relazioni fiscali  tra  i  diversi  livelli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governoÂ» e attribuisca Â«le risorse alle amministrazioni  subnazionali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sulla base di criteri oggettiviÂ».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L'implementazione di tali  meccanismi  -  contraria  ad  uno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pilastri fondamentali del Dispositivo per la ripresa e la  resilienza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- ha, pertanto, l'ulteriore effetto di compromettere la  possibilita'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di accedere ai fondi previsti dal PNRR, dal momento che l'art. 24 del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regolamento  (UE)  n.   241   del   2021   prevede   la   sospensione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dell'erogazione  dei  contributi  finanziari  in  caso   di   mancato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conseguimento degli obiettivi o quando siano messe in atto di  azioni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che si pongono in contrasto con ulteriori obiettivi gia' raggiunti  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da raggiungere.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Tutto cio', oltre determinare un danno  ingente  per  le  finanze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pubbliche, finisce per riverberarsi anche sulla sfera di attribuzione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dei  soggetti  attuatori  del  Piano,  fra  cui   le   regioni,   che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rischierebbero  di  perdere  le  risorse  per  il  finanziamento   di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attivita' gia'  messe  in  atto  e  per  implementare  gli  ulteriori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lastRenderedPageBreak/>
        <w:t xml:space="preserve">investimenti previsti dal medesimo Piano. 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                     P.Q.M.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Voglia la  Corte  costituzionale  accogliere  il  ricorso  e  per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l'effetto  dichiarare  l'illegittimita'  costituzionale   dell'intera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legge n. 86 del  2024  o,  in  subordine,  delle  norme  indicate  in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epigrafe, per contrasto con le disposizioni  della  Costituzione  ivi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richiamate.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Si depositano: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1. delibera della Giunta  della  Regione  Toscana  29  luglio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2024, n. 923;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2. procura speciale alle liti;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3.  risposta  dell'Ufficio  parlamentare  di  bilancio   alla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richiesta di approfondimenti alla Commissione  affari  costituzionali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del Senato, 20 giugno 2023;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4. Dossier della Camera dei deputati del 5 febbraio 2024;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5. lettera del Governatore della Banca d'Italia Visco del  10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ottobre 2023;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6.  testo  dell'audizione  del   prof.   Viesti   presso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affari costituzionali della Camera dei  deputati  del  15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marzo 2024;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7.  memoria  della  Banca  d'Italia  depositata   presso   la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>Commissione affari costituzionali della Camera dei  deputati  del  27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marzo 2024;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8. parere del Comitato per la legislazione della  Camera  dei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deputati del 23 aprile 2024.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Firenze-Viareggio, 9 agosto 2024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</w:t>
      </w:r>
    </w:p>
    <w:p w:rsidR="003454DF" w:rsidRPr="003454DF" w:rsidRDefault="003454DF" w:rsidP="003454DF">
      <w:pPr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</w:pPr>
      <w:r w:rsidRPr="003454DF">
        <w:rPr>
          <w:rFonts w:ascii="Times New Roman" w:eastAsia="Times New Roman" w:hAnsi="Times New Roman" w:cs="Times New Roman"/>
          <w:color w:val="212529"/>
          <w:kern w:val="0"/>
          <w:lang w:eastAsia="it-IT"/>
          <w14:ligatures w14:val="none"/>
        </w:rPr>
        <w:t xml:space="preserve">                         Avv. Prof. Pertici</w:t>
      </w:r>
    </w:p>
    <w:p w:rsidR="003454DF" w:rsidRPr="003454DF" w:rsidRDefault="003454DF" w:rsidP="003454DF">
      <w:pPr>
        <w:rPr>
          <w:rFonts w:ascii="Times New Roman" w:hAnsi="Times New Roman" w:cs="Times New Roman"/>
        </w:rPr>
      </w:pPr>
    </w:p>
    <w:sectPr w:rsidR="003454DF" w:rsidRPr="003454DF" w:rsidSect="00AB7398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DF"/>
    <w:rsid w:val="00277042"/>
    <w:rsid w:val="003454DF"/>
    <w:rsid w:val="00530289"/>
    <w:rsid w:val="00605ABD"/>
    <w:rsid w:val="00863FE5"/>
    <w:rsid w:val="00910032"/>
    <w:rsid w:val="00915DAD"/>
    <w:rsid w:val="009B7EC3"/>
    <w:rsid w:val="00A535F3"/>
    <w:rsid w:val="00AB7398"/>
    <w:rsid w:val="00C30939"/>
    <w:rsid w:val="00DB0E02"/>
    <w:rsid w:val="00E051CD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DF9ED"/>
  <w15:chartTrackingRefBased/>
  <w15:docId w15:val="{B16D53F1-A4AB-9546-8C84-C38F78D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454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5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54D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54D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454DF"/>
    <w:rPr>
      <w:b/>
      <w:bCs/>
    </w:rPr>
  </w:style>
  <w:style w:type="paragraph" w:customStyle="1" w:styleId="ql-align-justify">
    <w:name w:val="ql-align-justify"/>
    <w:basedOn w:val="Normale"/>
    <w:rsid w:val="003454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msonormal0">
    <w:name w:val="msonormal"/>
    <w:basedOn w:val="Normale"/>
    <w:rsid w:val="003454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454DF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tecostituzionale.it/schedaRicorsi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22924</Words>
  <Characters>130670</Characters>
  <Application>Microsoft Office Word</Application>
  <DocSecurity>0</DocSecurity>
  <Lines>1088</Lines>
  <Paragraphs>306</Paragraphs>
  <ScaleCrop>false</ScaleCrop>
  <Company/>
  <LinksUpToDate>false</LinksUpToDate>
  <CharactersWithSpaces>153288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lucchi</dc:creator>
  <cp:keywords/>
  <dc:description/>
  <cp:lastModifiedBy>paolo lucchi</cp:lastModifiedBy>
  <cp:revision>1</cp:revision>
  <dcterms:created xsi:type="dcterms:W3CDTF">2024-10-19T19:43:00Z</dcterms:created>
  <dcterms:modified xsi:type="dcterms:W3CDTF">2024-10-19T19:46:00Z</dcterms:modified>
</cp:coreProperties>
</file>